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4A" w:rsidRPr="00921C1E" w:rsidRDefault="00C0294A" w:rsidP="00C0294A">
      <w:pPr>
        <w:pStyle w:val="Nadpis1"/>
        <w:spacing w:before="0" w:line="360" w:lineRule="atLeast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21C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Kritéria pro přijímání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žáků</w:t>
      </w:r>
      <w:r w:rsidRPr="00921C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do školní družiny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ve školním roce 2020/2021</w:t>
      </w:r>
    </w:p>
    <w:p w:rsidR="00C0294A" w:rsidRPr="00921C1E" w:rsidRDefault="00C0294A" w:rsidP="00C0294A">
      <w:pPr>
        <w:rPr>
          <w:rFonts w:ascii="Times New Roman" w:hAnsi="Times New Roman" w:cs="Times New Roman"/>
        </w:rPr>
      </w:pPr>
    </w:p>
    <w:p w:rsidR="00C0294A" w:rsidRPr="00921C1E" w:rsidRDefault="00C0294A" w:rsidP="00C0294A">
      <w:pPr>
        <w:pStyle w:val="Normlnweb"/>
        <w:spacing w:before="0" w:beforeAutospacing="0" w:after="0" w:afterAutospacing="0"/>
        <w:textAlignment w:val="baseline"/>
      </w:pPr>
      <w:r w:rsidRPr="00921C1E">
        <w:rPr>
          <w:rStyle w:val="Siln"/>
          <w:rFonts w:eastAsiaTheme="majorEastAsia"/>
          <w:bdr w:val="none" w:sz="0" w:space="0" w:color="auto" w:frame="1"/>
        </w:rPr>
        <w:t>1. Obecná ustanovení</w:t>
      </w:r>
    </w:p>
    <w:p w:rsidR="00C0294A" w:rsidRDefault="00C0294A" w:rsidP="00C0294A">
      <w:pPr>
        <w:pStyle w:val="Normlnweb"/>
        <w:spacing w:before="0" w:beforeAutospacing="0" w:after="0" w:afterAutospacing="0"/>
        <w:textAlignment w:val="baseline"/>
      </w:pPr>
      <w:r w:rsidRPr="00921C1E">
        <w:t>a) Přijetí dítěte do školní družiny je nenárokové.</w:t>
      </w:r>
      <w:r w:rsidRPr="00921C1E">
        <w:br/>
        <w:t xml:space="preserve">b) Přijetí se řídí Kritérii pro přijímání </w:t>
      </w:r>
      <w:r>
        <w:t>žáků</w:t>
      </w:r>
      <w:r w:rsidRPr="00921C1E">
        <w:t xml:space="preserve"> do školní družiny, která jsou v souladu s vyhláškou MŠMT č. 74/2005 v platném znění.</w:t>
      </w:r>
      <w:r w:rsidRPr="00921C1E">
        <w:br/>
        <w:t xml:space="preserve">c) </w:t>
      </w:r>
      <w:r>
        <w:t>Zájemci</w:t>
      </w:r>
      <w:r w:rsidRPr="00921C1E">
        <w:t xml:space="preserve"> budou přijímány do ŠD do výše stanovené kapacity </w:t>
      </w:r>
    </w:p>
    <w:p w:rsidR="00C0294A" w:rsidRDefault="00C0294A" w:rsidP="00C0294A">
      <w:pPr>
        <w:pStyle w:val="Normlnweb"/>
        <w:spacing w:before="0" w:beforeAutospacing="0" w:after="0" w:afterAutospacing="0"/>
        <w:textAlignment w:val="baseline"/>
      </w:pPr>
      <w:r w:rsidRPr="00921C1E">
        <w:t>d) O přijetí dítěte do školní družiny rozhoduje ředitel školy na základě:</w:t>
      </w:r>
      <w:r w:rsidRPr="00921C1E">
        <w:br/>
        <w:t>- písemné přihlášky podané zákonným zástupcem dítěte v řádném termínu,</w:t>
      </w:r>
      <w:r w:rsidRPr="00921C1E">
        <w:br/>
        <w:t xml:space="preserve">- splnění Kritéria pro přijímání </w:t>
      </w:r>
      <w:r>
        <w:t>žáků</w:t>
      </w:r>
      <w:r w:rsidRPr="00921C1E">
        <w:t xml:space="preserve"> do ŠD do výše stanovené kapacity </w:t>
      </w:r>
    </w:p>
    <w:p w:rsidR="00C0294A" w:rsidRDefault="00C0294A" w:rsidP="00C0294A">
      <w:pPr>
        <w:pStyle w:val="Normlnweb"/>
        <w:spacing w:before="0" w:beforeAutospacing="0" w:after="0" w:afterAutospacing="0"/>
        <w:textAlignment w:val="baseline"/>
      </w:pPr>
    </w:p>
    <w:p w:rsidR="00C0294A" w:rsidRDefault="00C0294A" w:rsidP="00C0294A">
      <w:pPr>
        <w:pStyle w:val="Normlnweb"/>
        <w:spacing w:before="0" w:beforeAutospacing="0" w:after="0" w:afterAutospacing="0"/>
        <w:textAlignment w:val="baseline"/>
        <w:rPr>
          <w:rStyle w:val="Siln"/>
          <w:rFonts w:eastAsiaTheme="majorEastAsia"/>
          <w:bdr w:val="none" w:sz="0" w:space="0" w:color="auto" w:frame="1"/>
        </w:rPr>
      </w:pPr>
      <w:r w:rsidRPr="00921C1E">
        <w:rPr>
          <w:rStyle w:val="Siln"/>
          <w:rFonts w:eastAsiaTheme="majorEastAsia"/>
          <w:bdr w:val="none" w:sz="0" w:space="0" w:color="auto" w:frame="1"/>
        </w:rPr>
        <w:t>2. Stanovení kapacity školní družiny</w:t>
      </w:r>
    </w:p>
    <w:p w:rsidR="00C0294A" w:rsidRDefault="00C0294A" w:rsidP="00C0294A">
      <w:pPr>
        <w:pStyle w:val="Normlnweb"/>
        <w:spacing w:before="0" w:beforeAutospacing="0" w:after="0" w:afterAutospacing="0"/>
        <w:textAlignment w:val="baseline"/>
      </w:pPr>
      <w:r w:rsidRPr="00921C1E">
        <w:rPr>
          <w:rStyle w:val="Siln"/>
          <w:rFonts w:eastAsiaTheme="majorEastAsia"/>
          <w:bdr w:val="none" w:sz="0" w:space="0" w:color="auto" w:frame="1"/>
        </w:rPr>
        <w:t>C</w:t>
      </w:r>
      <w:r w:rsidRPr="00921C1E">
        <w:t xml:space="preserve">elková maximální kapacita </w:t>
      </w:r>
      <w:r>
        <w:t xml:space="preserve">2 oddělení </w:t>
      </w:r>
      <w:r w:rsidRPr="00921C1E">
        <w:t>školní družiny je stanovena na 49 žáků.</w:t>
      </w:r>
    </w:p>
    <w:p w:rsidR="00C0294A" w:rsidRPr="00921C1E" w:rsidRDefault="00C0294A" w:rsidP="00C0294A">
      <w:pPr>
        <w:pStyle w:val="Normlnweb"/>
        <w:spacing w:before="0" w:beforeAutospacing="0" w:after="0" w:afterAutospacing="0"/>
        <w:textAlignment w:val="baseline"/>
      </w:pPr>
    </w:p>
    <w:p w:rsidR="00C0294A" w:rsidRPr="00921C1E" w:rsidRDefault="00C0294A" w:rsidP="00C0294A">
      <w:pPr>
        <w:pStyle w:val="Normlnweb"/>
        <w:spacing w:before="0" w:beforeAutospacing="0" w:after="0" w:afterAutospacing="0"/>
        <w:textAlignment w:val="baseline"/>
      </w:pPr>
      <w:r w:rsidRPr="00921C1E">
        <w:rPr>
          <w:rStyle w:val="Siln"/>
          <w:rFonts w:eastAsiaTheme="majorEastAsia"/>
          <w:bdr w:val="none" w:sz="0" w:space="0" w:color="auto" w:frame="1"/>
        </w:rPr>
        <w:t>3. Kritéria pro přijímání dětí do školní družiny</w:t>
      </w:r>
    </w:p>
    <w:p w:rsidR="00C0294A" w:rsidRPr="00921C1E" w:rsidRDefault="00C0294A" w:rsidP="00C0294A">
      <w:pPr>
        <w:pStyle w:val="Normlnweb"/>
        <w:spacing w:before="0" w:beforeAutospacing="0" w:after="0" w:afterAutospacing="0"/>
        <w:textAlignment w:val="baseline"/>
      </w:pPr>
      <w:r w:rsidRPr="00921C1E">
        <w:t>a) zájemci o ŠD z 1. a 2. ročníku</w:t>
      </w:r>
      <w:r w:rsidRPr="00921C1E">
        <w:br/>
        <w:t xml:space="preserve">b) zájemci o ŠD z 3. ročníku </w:t>
      </w:r>
    </w:p>
    <w:p w:rsidR="00C0294A" w:rsidRPr="00921C1E" w:rsidRDefault="00C0294A" w:rsidP="00C0294A">
      <w:pPr>
        <w:pStyle w:val="Normlnweb"/>
        <w:spacing w:before="0" w:beforeAutospacing="0" w:after="0" w:afterAutospacing="0"/>
        <w:textAlignment w:val="baseline"/>
      </w:pPr>
      <w:r>
        <w:t>c</w:t>
      </w:r>
      <w:r w:rsidRPr="00921C1E">
        <w:t xml:space="preserve">) zájemci o ŠD z 4. ročníku  </w:t>
      </w:r>
    </w:p>
    <w:p w:rsidR="00C0294A" w:rsidRPr="00921C1E" w:rsidRDefault="00C0294A" w:rsidP="00C0294A">
      <w:pPr>
        <w:pStyle w:val="Normlnweb"/>
        <w:spacing w:before="0" w:beforeAutospacing="0" w:after="0" w:afterAutospacing="0"/>
        <w:textAlignment w:val="baseline"/>
      </w:pPr>
      <w:r>
        <w:t>d</w:t>
      </w:r>
      <w:r w:rsidRPr="00921C1E">
        <w:t xml:space="preserve">) zájemci o ŠD z 5. ročníku  </w:t>
      </w:r>
    </w:p>
    <w:p w:rsidR="00C0294A" w:rsidRPr="00921C1E" w:rsidRDefault="00C0294A" w:rsidP="00C0294A">
      <w:pPr>
        <w:pStyle w:val="Normlnweb"/>
        <w:spacing w:before="0" w:beforeAutospacing="0" w:after="480" w:afterAutospacing="0"/>
        <w:textAlignment w:val="baseline"/>
      </w:pPr>
      <w:r w:rsidRPr="00921C1E">
        <w:t>Pokud nebudou moci být z kapacitního důvodu přijaté všechny zájemci v rámci určitého kritéria, bude o přijetí rozhodovat věk dítěte. Přednostně bude v rámci daného kritéria přijato dítě věkově mladší.</w:t>
      </w:r>
    </w:p>
    <w:p w:rsidR="00C0294A" w:rsidRPr="00921C1E" w:rsidRDefault="00C0294A" w:rsidP="00C0294A">
      <w:pPr>
        <w:pStyle w:val="Normlnweb"/>
        <w:spacing w:before="0" w:beforeAutospacing="0" w:after="0" w:afterAutospacing="0"/>
        <w:textAlignment w:val="baseline"/>
      </w:pPr>
      <w:r w:rsidRPr="00921C1E">
        <w:rPr>
          <w:rStyle w:val="Siln"/>
          <w:rFonts w:eastAsiaTheme="majorEastAsia"/>
          <w:bdr w:val="none" w:sz="0" w:space="0" w:color="auto" w:frame="1"/>
        </w:rPr>
        <w:t xml:space="preserve">4. Časový harmonogram přijímání </w:t>
      </w:r>
      <w:r>
        <w:rPr>
          <w:rStyle w:val="Siln"/>
          <w:rFonts w:eastAsiaTheme="majorEastAsia"/>
          <w:bdr w:val="none" w:sz="0" w:space="0" w:color="auto" w:frame="1"/>
        </w:rPr>
        <w:t>žáků</w:t>
      </w:r>
      <w:r w:rsidRPr="00921C1E">
        <w:rPr>
          <w:rStyle w:val="Siln"/>
          <w:rFonts w:eastAsiaTheme="majorEastAsia"/>
          <w:bdr w:val="none" w:sz="0" w:space="0" w:color="auto" w:frame="1"/>
        </w:rPr>
        <w:t xml:space="preserve"> do školní družiny</w:t>
      </w:r>
    </w:p>
    <w:p w:rsidR="00C0294A" w:rsidRPr="00921C1E" w:rsidRDefault="00C0294A" w:rsidP="00C0294A">
      <w:pPr>
        <w:pStyle w:val="Normlnweb"/>
        <w:spacing w:before="0" w:beforeAutospacing="0" w:after="480" w:afterAutospacing="0"/>
        <w:textAlignment w:val="baseline"/>
      </w:pPr>
      <w:r w:rsidRPr="00921C1E">
        <w:t xml:space="preserve">a) Do </w:t>
      </w:r>
      <w:r>
        <w:t>9</w:t>
      </w:r>
      <w:r w:rsidRPr="00921C1E">
        <w:t>.6. - zaslání závazných přihlášek do školní družiny přes Školu na dlani</w:t>
      </w:r>
    </w:p>
    <w:p w:rsidR="00C0294A" w:rsidRPr="00921C1E" w:rsidRDefault="00C0294A" w:rsidP="00C0294A">
      <w:pPr>
        <w:pStyle w:val="Normlnweb"/>
        <w:spacing w:before="0" w:beforeAutospacing="0" w:after="480" w:afterAutospacing="0"/>
        <w:textAlignment w:val="baseline"/>
      </w:pPr>
      <w:r w:rsidRPr="00921C1E">
        <w:t xml:space="preserve">c) Do 22.6. -odevzdání vyplněných závazných přihlášek </w:t>
      </w:r>
    </w:p>
    <w:p w:rsidR="00C0294A" w:rsidRPr="00921C1E" w:rsidRDefault="00C0294A" w:rsidP="00C0294A">
      <w:pPr>
        <w:pStyle w:val="Normlnweb"/>
        <w:spacing w:before="0" w:beforeAutospacing="0" w:after="480" w:afterAutospacing="0"/>
        <w:textAlignment w:val="baseline"/>
      </w:pPr>
      <w:r w:rsidRPr="00921C1E">
        <w:t>e) Do 30.6. - vyrozumění zákonný</w:t>
      </w:r>
      <w:r>
        <w:t>m</w:t>
      </w:r>
      <w:r w:rsidRPr="00921C1E">
        <w:t xml:space="preserve"> zástupců</w:t>
      </w:r>
      <w:r>
        <w:t>m</w:t>
      </w:r>
      <w:r w:rsidRPr="00921C1E">
        <w:t xml:space="preserve"> žáků o přijetí/nepřijetí žáka do ŠD </w:t>
      </w:r>
      <w:r>
        <w:t>přes portál Škola na dlani</w:t>
      </w:r>
    </w:p>
    <w:p w:rsidR="00C0294A" w:rsidRPr="00921C1E" w:rsidRDefault="00C0294A" w:rsidP="00C0294A">
      <w:pPr>
        <w:pStyle w:val="Normlnweb"/>
        <w:spacing w:before="0" w:beforeAutospacing="0" w:after="0" w:afterAutospacing="0"/>
        <w:textAlignment w:val="baseline"/>
      </w:pPr>
      <w:r w:rsidRPr="00921C1E">
        <w:rPr>
          <w:rStyle w:val="Siln"/>
          <w:rFonts w:eastAsiaTheme="majorEastAsia"/>
          <w:bdr w:val="none" w:sz="0" w:space="0" w:color="auto" w:frame="1"/>
        </w:rPr>
        <w:t>5. Závěrečné ustanovení</w:t>
      </w:r>
    </w:p>
    <w:p w:rsidR="00C0294A" w:rsidRPr="00921C1E" w:rsidRDefault="00C0294A" w:rsidP="00C0294A">
      <w:pPr>
        <w:pStyle w:val="Normlnweb"/>
        <w:spacing w:before="0" w:beforeAutospacing="0" w:after="480" w:afterAutospacing="0"/>
        <w:textAlignment w:val="baseline"/>
      </w:pPr>
      <w:r w:rsidRPr="00921C1E">
        <w:t xml:space="preserve">Při rozhodování o přijetí dítěte do školní družiny v ZŠ </w:t>
      </w:r>
      <w:r>
        <w:t>a MŠ Benešov</w:t>
      </w:r>
      <w:r w:rsidRPr="00921C1E">
        <w:t xml:space="preserve"> bude ředitel školy brát v úvahu dodržení termínu pro odevzdání závazné přihlášky a splnění jednotlivých kritérií pro přijetí do školní družiny v uvedeném pořadí.</w:t>
      </w:r>
    </w:p>
    <w:p w:rsidR="00C0294A" w:rsidRPr="00921C1E" w:rsidRDefault="00C0294A" w:rsidP="00C0294A">
      <w:pPr>
        <w:pStyle w:val="Normlnweb"/>
        <w:spacing w:before="0" w:beforeAutospacing="0" w:after="480" w:afterAutospacing="0"/>
        <w:textAlignment w:val="baseline"/>
      </w:pPr>
      <w:r w:rsidRPr="00921C1E">
        <w:t>V Benešově dne 4. 6. 2020                                           Mgr. Lubomír Šín, ředitel školy</w:t>
      </w:r>
    </w:p>
    <w:p w:rsidR="00361B6B" w:rsidRDefault="00361B6B"/>
    <w:p w:rsidR="00C0294A" w:rsidRDefault="00C0294A"/>
    <w:p w:rsidR="00C0294A" w:rsidRDefault="00C0294A"/>
    <w:p w:rsidR="00C0294A" w:rsidRDefault="00C0294A"/>
    <w:p w:rsidR="00C0294A" w:rsidRDefault="00C0294A"/>
    <w:p w:rsidR="00C0294A" w:rsidRDefault="00C0294A" w:rsidP="00C0294A">
      <w:pPr>
        <w:pStyle w:val="Zhlav"/>
        <w:jc w:val="center"/>
        <w:rPr>
          <w:rFonts w:ascii="Times New Roman" w:hAnsi="Times New Roman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052195" cy="1053465"/>
            <wp:effectExtent l="0" t="0" r="0" b="0"/>
            <wp:wrapTight wrapText="bothSides">
              <wp:wrapPolygon edited="0">
                <wp:start x="0" y="0"/>
                <wp:lineTo x="0" y="21092"/>
                <wp:lineTo x="21118" y="21092"/>
                <wp:lineTo x="21118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894">
        <w:rPr>
          <w:rFonts w:ascii="Times New Roman" w:hAnsi="Times New Roman"/>
          <w:sz w:val="28"/>
        </w:rPr>
        <w:t>Základní škola a Mateřská škola Benešov, okresBlansko,příspěvková organizace</w:t>
      </w:r>
    </w:p>
    <w:p w:rsidR="00C0294A" w:rsidRDefault="00C0294A" w:rsidP="00C0294A">
      <w:pPr>
        <w:pStyle w:val="Zhlav"/>
        <w:tabs>
          <w:tab w:val="clear" w:pos="4536"/>
          <w:tab w:val="center" w:pos="5670"/>
        </w:tabs>
        <w:rPr>
          <w:rFonts w:ascii="Times New Roman" w:hAnsi="Times New Roman"/>
          <w:sz w:val="28"/>
        </w:rPr>
      </w:pPr>
    </w:p>
    <w:p w:rsidR="00C0294A" w:rsidRDefault="00C0294A" w:rsidP="00C0294A">
      <w:pPr>
        <w:pStyle w:val="Zhlav"/>
        <w:tabs>
          <w:tab w:val="clear" w:pos="4536"/>
          <w:tab w:val="center" w:pos="5670"/>
        </w:tabs>
        <w:rPr>
          <w:rFonts w:ascii="Times New Roman" w:hAnsi="Times New Roman"/>
          <w:sz w:val="28"/>
        </w:rPr>
      </w:pPr>
    </w:p>
    <w:p w:rsidR="00C0294A" w:rsidRDefault="00C0294A" w:rsidP="00C0294A">
      <w:pPr>
        <w:pStyle w:val="Zhlav"/>
        <w:tabs>
          <w:tab w:val="clear" w:pos="4536"/>
          <w:tab w:val="center" w:pos="5670"/>
        </w:tabs>
        <w:rPr>
          <w:rFonts w:ascii="Times New Roman" w:hAnsi="Times New Roman"/>
          <w:sz w:val="28"/>
        </w:rPr>
      </w:pPr>
    </w:p>
    <w:p w:rsidR="00C0294A" w:rsidRDefault="00C0294A" w:rsidP="00C0294A">
      <w:pPr>
        <w:pStyle w:val="Zhlav"/>
        <w:tabs>
          <w:tab w:val="clear" w:pos="4536"/>
          <w:tab w:val="center" w:pos="5670"/>
        </w:tabs>
        <w:rPr>
          <w:rFonts w:ascii="Times New Roman" w:hAnsi="Times New Roman"/>
          <w:sz w:val="28"/>
        </w:rPr>
      </w:pPr>
    </w:p>
    <w:p w:rsidR="00C0294A" w:rsidRPr="00ED5B11" w:rsidRDefault="00C0294A" w:rsidP="00C0294A">
      <w:pPr>
        <w:pStyle w:val="Zhlav"/>
        <w:tabs>
          <w:tab w:val="clear" w:pos="4536"/>
          <w:tab w:val="center" w:pos="5670"/>
        </w:tabs>
        <w:jc w:val="center"/>
        <w:rPr>
          <w:rFonts w:ascii="Times New Roman" w:hAnsi="Times New Roman"/>
          <w:sz w:val="28"/>
        </w:rPr>
      </w:pPr>
      <w:r w:rsidRPr="00921C1E">
        <w:rPr>
          <w:rFonts w:ascii="Times New Roman" w:hAnsi="Times New Roman"/>
          <w:b/>
          <w:caps/>
          <w:sz w:val="24"/>
          <w:szCs w:val="24"/>
          <w:u w:val="single"/>
        </w:rPr>
        <w:t>přihláška do školní družiny</w:t>
      </w:r>
    </w:p>
    <w:p w:rsidR="00C0294A" w:rsidRPr="00921C1E" w:rsidRDefault="00C0294A" w:rsidP="00C0294A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0294A" w:rsidRDefault="00C0294A" w:rsidP="00C02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C1E">
        <w:rPr>
          <w:rFonts w:ascii="Times New Roman" w:hAnsi="Times New Roman" w:cs="Times New Roman"/>
          <w:sz w:val="24"/>
          <w:szCs w:val="24"/>
        </w:rPr>
        <w:t xml:space="preserve">Přihlašuji k pravidelné denní docházce svého syna / svoji dceru </w:t>
      </w:r>
    </w:p>
    <w:p w:rsidR="00C0294A" w:rsidRDefault="00C0294A" w:rsidP="00C02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94A" w:rsidRDefault="00C0294A" w:rsidP="00C02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C1E">
        <w:rPr>
          <w:rFonts w:ascii="Times New Roman" w:hAnsi="Times New Roman" w:cs="Times New Roman"/>
          <w:sz w:val="24"/>
          <w:szCs w:val="24"/>
        </w:rPr>
        <w:t>…………………...………………………</w:t>
      </w:r>
      <w:r>
        <w:rPr>
          <w:rFonts w:ascii="Times New Roman" w:hAnsi="Times New Roman" w:cs="Times New Roman"/>
          <w:sz w:val="24"/>
          <w:szCs w:val="24"/>
        </w:rPr>
        <w:t>………. ž</w:t>
      </w:r>
      <w:r w:rsidRPr="00921C1E">
        <w:rPr>
          <w:rFonts w:ascii="Times New Roman" w:hAnsi="Times New Roman" w:cs="Times New Roman"/>
          <w:sz w:val="24"/>
          <w:szCs w:val="24"/>
        </w:rPr>
        <w:t xml:space="preserve">áka / žákyni budoucí </w:t>
      </w:r>
      <w:r>
        <w:rPr>
          <w:rFonts w:ascii="Times New Roman" w:hAnsi="Times New Roman" w:cs="Times New Roman"/>
          <w:sz w:val="24"/>
          <w:szCs w:val="24"/>
        </w:rPr>
        <w:t xml:space="preserve"> …   třídy </w:t>
      </w:r>
      <w:r w:rsidRPr="00921C1E">
        <w:rPr>
          <w:rFonts w:ascii="Times New Roman" w:hAnsi="Times New Roman" w:cs="Times New Roman"/>
          <w:sz w:val="24"/>
          <w:szCs w:val="24"/>
        </w:rPr>
        <w:t>do školní družiny pro školní rok 2020/21.</w:t>
      </w:r>
    </w:p>
    <w:p w:rsidR="00C0294A" w:rsidRPr="00921C1E" w:rsidRDefault="00C0294A" w:rsidP="00C02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94A" w:rsidRDefault="00C0294A" w:rsidP="00C0294A">
      <w:pPr>
        <w:pStyle w:val="Nadpis1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4C1050">
        <w:rPr>
          <w:rFonts w:ascii="Times New Roman" w:hAnsi="Times New Roman" w:cs="Times New Roman"/>
          <w:color w:val="auto"/>
          <w:sz w:val="24"/>
          <w:szCs w:val="24"/>
        </w:rPr>
        <w:t xml:space="preserve">Byl/a jsem seznámena s Kritérii pro přijímání </w:t>
      </w:r>
      <w:r>
        <w:rPr>
          <w:rFonts w:ascii="Times New Roman" w:hAnsi="Times New Roman" w:cs="Times New Roman"/>
          <w:color w:val="auto"/>
          <w:sz w:val="24"/>
          <w:szCs w:val="24"/>
        </w:rPr>
        <w:t>žáků</w:t>
      </w:r>
      <w:r w:rsidRPr="004C1050">
        <w:rPr>
          <w:rFonts w:ascii="Times New Roman" w:hAnsi="Times New Roman" w:cs="Times New Roman"/>
          <w:color w:val="auto"/>
          <w:sz w:val="24"/>
          <w:szCs w:val="24"/>
        </w:rPr>
        <w:t xml:space="preserve"> do školní družiny ve školním roce 2020/2021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0294A" w:rsidRPr="00C0294A" w:rsidRDefault="00C0294A" w:rsidP="00C0294A"/>
    <w:p w:rsidR="00C0294A" w:rsidRDefault="00C0294A" w:rsidP="00C0294A">
      <w:pPr>
        <w:pStyle w:val="Nadpis1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21C1E">
        <w:rPr>
          <w:rFonts w:ascii="Times New Roman" w:hAnsi="Times New Roman" w:cs="Times New Roman"/>
          <w:color w:val="auto"/>
          <w:sz w:val="24"/>
          <w:szCs w:val="24"/>
        </w:rPr>
        <w:t>Beru na vědomí, že úplata za zájmové vzdělávání pro školní rok 2020/2021 je stanovena na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21C1E">
        <w:rPr>
          <w:rFonts w:ascii="Times New Roman" w:hAnsi="Times New Roman" w:cs="Times New Roman"/>
          <w:color w:val="auto"/>
          <w:sz w:val="24"/>
          <w:szCs w:val="24"/>
        </w:rPr>
        <w:t xml:space="preserve">60 Kč za měsíc.  Poplatek se hradí vždy za celé pololetí.  </w:t>
      </w:r>
    </w:p>
    <w:p w:rsidR="00C0294A" w:rsidRPr="00C0294A" w:rsidRDefault="00C0294A" w:rsidP="00C0294A"/>
    <w:p w:rsidR="00C0294A" w:rsidRDefault="00C0294A" w:rsidP="00C0294A">
      <w:pPr>
        <w:pStyle w:val="Nadpis1"/>
        <w:spacing w:before="0" w:line="36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21C1E">
        <w:rPr>
          <w:rFonts w:ascii="Times New Roman" w:hAnsi="Times New Roman" w:cs="Times New Roman"/>
          <w:color w:val="auto"/>
          <w:sz w:val="24"/>
          <w:szCs w:val="24"/>
        </w:rPr>
        <w:t xml:space="preserve">Tato přihláška </w:t>
      </w:r>
      <w:r w:rsidRPr="00921C1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je závazná</w:t>
      </w:r>
      <w:r w:rsidRPr="00921C1E">
        <w:rPr>
          <w:rFonts w:ascii="Times New Roman" w:hAnsi="Times New Roman" w:cs="Times New Roman"/>
          <w:color w:val="auto"/>
          <w:sz w:val="24"/>
          <w:szCs w:val="24"/>
        </w:rPr>
        <w:t>, v případě změny je nutné ihned uvědomit vedení školy a dodat písemnou odhlášku.</w:t>
      </w:r>
    </w:p>
    <w:p w:rsidR="00C0294A" w:rsidRDefault="00C0294A" w:rsidP="00C0294A"/>
    <w:p w:rsidR="00C0294A" w:rsidRPr="00C0294A" w:rsidRDefault="00C0294A" w:rsidP="00C0294A"/>
    <w:p w:rsidR="00C0294A" w:rsidRDefault="00C0294A" w:rsidP="00C02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4A" w:rsidRDefault="00C0294A" w:rsidP="00C02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C1E">
        <w:rPr>
          <w:rFonts w:ascii="Times New Roman" w:hAnsi="Times New Roman" w:cs="Times New Roman"/>
          <w:sz w:val="24"/>
          <w:szCs w:val="24"/>
        </w:rPr>
        <w:t>V 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21C1E">
        <w:rPr>
          <w:rFonts w:ascii="Times New Roman" w:hAnsi="Times New Roman" w:cs="Times New Roman"/>
          <w:sz w:val="24"/>
          <w:szCs w:val="24"/>
        </w:rPr>
        <w:t>. dne …………</w:t>
      </w:r>
      <w:r w:rsidRPr="00921C1E">
        <w:rPr>
          <w:rFonts w:ascii="Times New Roman" w:hAnsi="Times New Roman" w:cs="Times New Roman"/>
          <w:sz w:val="24"/>
          <w:szCs w:val="24"/>
        </w:rPr>
        <w:tab/>
        <w:t>Podpis zákonného zástupce: ……………………………..</w:t>
      </w:r>
    </w:p>
    <w:p w:rsidR="00C0294A" w:rsidRDefault="00C0294A"/>
    <w:sectPr w:rsidR="00C0294A" w:rsidSect="0028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94A"/>
    <w:rsid w:val="001F05F3"/>
    <w:rsid w:val="00284979"/>
    <w:rsid w:val="00361B6B"/>
    <w:rsid w:val="00C0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94A"/>
  </w:style>
  <w:style w:type="paragraph" w:styleId="Nadpis1">
    <w:name w:val="heading 1"/>
    <w:basedOn w:val="Normln"/>
    <w:next w:val="Normln"/>
    <w:link w:val="Nadpis1Char"/>
    <w:uiPriority w:val="9"/>
    <w:qFormat/>
    <w:rsid w:val="00C02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C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294A"/>
    <w:rPr>
      <w:b/>
      <w:bCs/>
    </w:rPr>
  </w:style>
  <w:style w:type="paragraph" w:styleId="Zhlav">
    <w:name w:val="header"/>
    <w:basedOn w:val="Normln"/>
    <w:link w:val="ZhlavChar"/>
    <w:uiPriority w:val="99"/>
    <w:rsid w:val="00C0294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0294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Grénarová</dc:creator>
  <cp:lastModifiedBy>Mgr.Lubomír Šín</cp:lastModifiedBy>
  <cp:revision>2</cp:revision>
  <dcterms:created xsi:type="dcterms:W3CDTF">2020-06-08T11:45:00Z</dcterms:created>
  <dcterms:modified xsi:type="dcterms:W3CDTF">2020-06-08T11:45:00Z</dcterms:modified>
</cp:coreProperties>
</file>