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0" w:rsidRDefault="00D22DC8">
      <w:pPr>
        <w:rPr>
          <w:b/>
          <w:bCs/>
          <w:sz w:val="28"/>
          <w:szCs w:val="28"/>
        </w:rPr>
      </w:pPr>
      <w:r w:rsidRPr="00D22DC8">
        <w:rPr>
          <w:b/>
          <w:bCs/>
          <w:sz w:val="28"/>
          <w:szCs w:val="28"/>
        </w:rPr>
        <w:t>Rozmnožovací soustava</w:t>
      </w:r>
    </w:p>
    <w:p w:rsidR="00D22DC8" w:rsidRDefault="00D22DC8">
      <w:r>
        <w:t>Člověk je odděleného pohlaví, rozmnožuje se pohlavně (vnitřní oplození).</w:t>
      </w:r>
    </w:p>
    <w:p w:rsidR="00D22DC8" w:rsidRPr="00D22DC8" w:rsidRDefault="00D22DC8">
      <w:pPr>
        <w:rPr>
          <w:b/>
          <w:bCs/>
        </w:rPr>
      </w:pPr>
      <w:r w:rsidRPr="00D22DC8">
        <w:rPr>
          <w:b/>
          <w:bCs/>
        </w:rPr>
        <w:t>Ženská pohlavní soustava</w:t>
      </w:r>
    </w:p>
    <w:p w:rsidR="00D22DC8" w:rsidRDefault="00D22DC8" w:rsidP="00D22DC8">
      <w:pPr>
        <w:spacing w:after="0" w:line="276" w:lineRule="auto"/>
      </w:pPr>
      <w:r w:rsidRPr="007451C1">
        <w:t xml:space="preserve">- </w:t>
      </w:r>
      <w:r w:rsidRPr="007451C1">
        <w:rPr>
          <w:u w:val="single"/>
        </w:rPr>
        <w:t>vaječníky</w:t>
      </w:r>
      <w:r w:rsidRPr="007451C1">
        <w:t>:</w:t>
      </w:r>
      <w:r>
        <w:t xml:space="preserve"> - párový </w:t>
      </w:r>
      <w:proofErr w:type="spellStart"/>
      <w:r>
        <w:t>pohl</w:t>
      </w:r>
      <w:proofErr w:type="spellEnd"/>
      <w:r>
        <w:t>. orgán v pánevní dutině</w:t>
      </w:r>
    </w:p>
    <w:p w:rsidR="00D22DC8" w:rsidRDefault="00D22DC8" w:rsidP="00D22DC8">
      <w:pPr>
        <w:spacing w:after="0" w:line="276" w:lineRule="auto"/>
      </w:pPr>
      <w:r w:rsidRPr="007451C1">
        <w:t xml:space="preserve">  -</w:t>
      </w:r>
      <w:r>
        <w:t xml:space="preserve"> tvoří se tu </w:t>
      </w:r>
      <w:r w:rsidRPr="00D22DC8">
        <w:rPr>
          <w:i/>
          <w:iCs/>
        </w:rPr>
        <w:t>vajíčka</w:t>
      </w:r>
      <w:r>
        <w:t xml:space="preserve"> (</w:t>
      </w:r>
      <w:proofErr w:type="spellStart"/>
      <w:r>
        <w:t>pohl</w:t>
      </w:r>
      <w:proofErr w:type="spellEnd"/>
      <w:r>
        <w:t>. buňky, v těle jsou již při narození,</w:t>
      </w:r>
    </w:p>
    <w:p w:rsidR="00D22DC8" w:rsidRDefault="00D22DC8" w:rsidP="00D22DC8">
      <w:pPr>
        <w:spacing w:after="0" w:line="276" w:lineRule="auto"/>
      </w:pPr>
      <w:r>
        <w:t xml:space="preserve">                      nesou dědičnou informaci, májí poloviční počet chromozomů,</w:t>
      </w:r>
    </w:p>
    <w:p w:rsidR="00D22DC8" w:rsidRDefault="00D22DC8" w:rsidP="00D22DC8">
      <w:pPr>
        <w:spacing w:after="0" w:line="276" w:lineRule="auto"/>
        <w:rPr>
          <w:rFonts w:ascii="Arial" w:hAnsi="Arial" w:cs="Arial"/>
        </w:rPr>
      </w:pPr>
      <w:r>
        <w:t xml:space="preserve">                      v pubertě začínají dozrávat → 1 vajíčko za měsíc </w:t>
      </w:r>
      <w:r>
        <w:rPr>
          <w:rFonts w:ascii="Arial" w:hAnsi="Arial" w:cs="Arial"/>
        </w:rPr>
        <w:t xml:space="preserve">=                       </w:t>
      </w:r>
    </w:p>
    <w:p w:rsidR="00D22DC8" w:rsidRDefault="00D22DC8" w:rsidP="00D22DC8">
      <w:pPr>
        <w:spacing w:after="0" w:line="276" w:lineRule="auto"/>
      </w:pPr>
      <w:r w:rsidRPr="00D22DC8">
        <w:rPr>
          <w:i/>
          <w:iCs/>
        </w:rPr>
        <w:t>menstrua</w:t>
      </w:r>
      <w:r w:rsidRPr="00D22DC8">
        <w:rPr>
          <w:rFonts w:ascii="Calibri" w:hAnsi="Calibri" w:cs="Calibri"/>
          <w:i/>
          <w:iCs/>
        </w:rPr>
        <w:t>č</w:t>
      </w:r>
      <w:r w:rsidRPr="00D22DC8">
        <w:rPr>
          <w:i/>
          <w:iCs/>
        </w:rPr>
        <w:t>n</w:t>
      </w:r>
      <w:r w:rsidRPr="00D22DC8">
        <w:rPr>
          <w:rFonts w:ascii="Calibri" w:hAnsi="Calibri" w:cs="Calibri"/>
          <w:i/>
          <w:iCs/>
        </w:rPr>
        <w:t>í</w:t>
      </w:r>
      <w:r w:rsidRPr="00D22DC8">
        <w:rPr>
          <w:i/>
          <w:iCs/>
        </w:rPr>
        <w:t xml:space="preserve"> cyklus</w:t>
      </w:r>
      <w:r>
        <w:t xml:space="preserve"> (= neoplodn</w:t>
      </w:r>
      <w:r>
        <w:rPr>
          <w:rFonts w:ascii="Calibri" w:hAnsi="Calibri" w:cs="Calibri"/>
        </w:rPr>
        <w:t>ě</w:t>
      </w:r>
      <w:r>
        <w:t>n</w:t>
      </w:r>
      <w:r>
        <w:rPr>
          <w:rFonts w:ascii="Calibri" w:hAnsi="Calibri" w:cs="Calibri"/>
        </w:rPr>
        <w:t>é</w:t>
      </w:r>
      <w:r>
        <w:t xml:space="preserve"> vajíčko odchází spolu  </w:t>
      </w:r>
    </w:p>
    <w:p w:rsidR="00D22DC8" w:rsidRDefault="00D22DC8" w:rsidP="00D22DC8">
      <w:pPr>
        <w:spacing w:after="0" w:line="276" w:lineRule="auto"/>
      </w:pPr>
      <w:r>
        <w:t xml:space="preserve">                      s částí sliznice dělohy z těla ven)</w:t>
      </w:r>
    </w:p>
    <w:p w:rsidR="00D22DC8" w:rsidRDefault="00D22DC8" w:rsidP="00D22DC8">
      <w:pPr>
        <w:spacing w:after="0" w:line="276" w:lineRule="auto"/>
      </w:pPr>
      <w:r>
        <w:t xml:space="preserve">                   - produkují </w:t>
      </w:r>
      <w:proofErr w:type="spellStart"/>
      <w:r>
        <w:t>pohl</w:t>
      </w:r>
      <w:proofErr w:type="spellEnd"/>
      <w:r>
        <w:t>. hormony</w:t>
      </w: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  <w:r w:rsidRPr="00EE03C8">
        <w:t xml:space="preserve">- </w:t>
      </w:r>
      <w:r>
        <w:rPr>
          <w:u w:val="single"/>
        </w:rPr>
        <w:t>vejcovody</w:t>
      </w:r>
      <w:r>
        <w:t>: trubička sloužící k dopravě vajíčka do dělohy</w:t>
      </w: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  <w:r>
        <w:t xml:space="preserve">- </w:t>
      </w:r>
      <w:r w:rsidRPr="00EE03C8">
        <w:rPr>
          <w:u w:val="single"/>
        </w:rPr>
        <w:t>děloha</w:t>
      </w:r>
      <w:r>
        <w:t>: dutý svalový orgán</w:t>
      </w: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  <w:r>
        <w:t xml:space="preserve">- </w:t>
      </w:r>
      <w:r w:rsidRPr="00EE03C8">
        <w:rPr>
          <w:u w:val="single"/>
        </w:rPr>
        <w:t>pochva</w:t>
      </w:r>
      <w:r>
        <w:t>: = vagina</w:t>
      </w:r>
    </w:p>
    <w:p w:rsidR="00D22DC8" w:rsidRDefault="00D22DC8" w:rsidP="00D22DC8">
      <w:pPr>
        <w:spacing w:after="0" w:line="276" w:lineRule="auto"/>
      </w:pPr>
      <w:r>
        <w:t xml:space="preserve">                - široká trubice</w:t>
      </w:r>
    </w:p>
    <w:p w:rsidR="00D22DC8" w:rsidRDefault="00D22DC8" w:rsidP="00D22DC8">
      <w:pPr>
        <w:spacing w:after="0" w:line="276" w:lineRule="auto"/>
      </w:pPr>
      <w:r>
        <w:t xml:space="preserve">                - na vyústění pochvy k povrchu těla je tenká blanka → </w:t>
      </w:r>
    </w:p>
    <w:p w:rsidR="00D22DC8" w:rsidRDefault="00D22DC8" w:rsidP="00D22DC8">
      <w:pPr>
        <w:spacing w:after="0" w:line="276" w:lineRule="auto"/>
      </w:pPr>
      <w:r>
        <w:t xml:space="preserve">                  panenská blána</w:t>
      </w: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  <w:r>
        <w:t xml:space="preserve">- </w:t>
      </w:r>
      <w:r w:rsidRPr="00EE03C8">
        <w:rPr>
          <w:u w:val="single"/>
        </w:rPr>
        <w:t>stydké pysky</w:t>
      </w:r>
      <w:r>
        <w:t>: - malé a velké</w:t>
      </w:r>
    </w:p>
    <w:p w:rsidR="00D22DC8" w:rsidRDefault="00D22DC8" w:rsidP="00D22DC8">
      <w:pPr>
        <w:spacing w:after="0" w:line="276" w:lineRule="auto"/>
      </w:pPr>
      <w:r>
        <w:t xml:space="preserve">                           - kryjí poševní otvor a vyústění močové trubice</w:t>
      </w: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40" w:lineRule="auto"/>
        <w:rPr>
          <w:b/>
          <w:bCs/>
        </w:rPr>
      </w:pPr>
    </w:p>
    <w:p w:rsidR="00D22DC8" w:rsidRDefault="00D22DC8" w:rsidP="00D22DC8">
      <w:pPr>
        <w:spacing w:after="0" w:line="240" w:lineRule="auto"/>
        <w:rPr>
          <w:b/>
          <w:bCs/>
        </w:rPr>
      </w:pPr>
      <w:r w:rsidRPr="00D22DC8">
        <w:rPr>
          <w:b/>
          <w:bCs/>
        </w:rPr>
        <w:t>Mužská pohlavní soustava</w:t>
      </w:r>
    </w:p>
    <w:p w:rsidR="00D22DC8" w:rsidRPr="00D22DC8" w:rsidRDefault="00D22DC8" w:rsidP="00D22DC8">
      <w:pPr>
        <w:spacing w:after="0" w:line="240" w:lineRule="auto"/>
        <w:rPr>
          <w:b/>
          <w:bCs/>
        </w:rPr>
      </w:pPr>
    </w:p>
    <w:p w:rsidR="00D22DC8" w:rsidRDefault="00D22DC8" w:rsidP="00D22DC8">
      <w:pPr>
        <w:spacing w:after="0" w:line="276" w:lineRule="auto"/>
      </w:pPr>
      <w:r>
        <w:t xml:space="preserve">- </w:t>
      </w:r>
      <w:r w:rsidRPr="00D22DC8">
        <w:rPr>
          <w:bCs/>
          <w:u w:val="single"/>
        </w:rPr>
        <w:t>varlata</w:t>
      </w:r>
      <w:r>
        <w:t>: - párový pohlavní orgán uložen v šourku</w:t>
      </w:r>
    </w:p>
    <w:p w:rsidR="00D22DC8" w:rsidRDefault="00D22DC8" w:rsidP="00D22DC8">
      <w:pPr>
        <w:spacing w:after="0" w:line="276" w:lineRule="auto"/>
      </w:pPr>
      <w:r>
        <w:t xml:space="preserve">                 - v nich vznikají </w:t>
      </w:r>
      <w:r w:rsidRPr="00D22DC8">
        <w:rPr>
          <w:i/>
          <w:iCs/>
        </w:rPr>
        <w:t>spermie</w:t>
      </w:r>
      <w:r>
        <w:t xml:space="preserve"> (pohlavní buňky, nesou dědičné </w:t>
      </w:r>
    </w:p>
    <w:p w:rsidR="00D22DC8" w:rsidRDefault="00D22DC8" w:rsidP="00D22DC8">
      <w:pPr>
        <w:spacing w:after="0" w:line="276" w:lineRule="auto"/>
      </w:pPr>
      <w:r>
        <w:t xml:space="preserve">                   informace, májí poloviční počet chromozomů)</w:t>
      </w:r>
    </w:p>
    <w:p w:rsidR="00D22DC8" w:rsidRDefault="00D22DC8" w:rsidP="00D22DC8">
      <w:pPr>
        <w:spacing w:after="0" w:line="276" w:lineRule="auto"/>
      </w:pPr>
      <w:r>
        <w:t xml:space="preserve">                 - produkují </w:t>
      </w:r>
      <w:proofErr w:type="spellStart"/>
      <w:r>
        <w:t>pohl</w:t>
      </w:r>
      <w:proofErr w:type="spellEnd"/>
      <w:r>
        <w:t>. hormony</w:t>
      </w: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  <w:r>
        <w:rPr>
          <w:b/>
        </w:rPr>
        <w:t xml:space="preserve">- </w:t>
      </w:r>
      <w:r w:rsidRPr="00D22DC8">
        <w:rPr>
          <w:bCs/>
          <w:u w:val="single"/>
        </w:rPr>
        <w:t>nadvarlata</w:t>
      </w:r>
      <w:r>
        <w:t>: dozrávají tu spermie</w:t>
      </w: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  <w:r>
        <w:rPr>
          <w:b/>
        </w:rPr>
        <w:t xml:space="preserve">- </w:t>
      </w:r>
      <w:r w:rsidRPr="00D22DC8">
        <w:rPr>
          <w:bCs/>
          <w:u w:val="single"/>
        </w:rPr>
        <w:t>chámovody</w:t>
      </w:r>
      <w:r w:rsidRPr="00D22DC8">
        <w:rPr>
          <w:bCs/>
        </w:rPr>
        <w:t>:</w:t>
      </w:r>
      <w:r>
        <w:t xml:space="preserve">  trubice dopravují spermie do </w:t>
      </w:r>
      <w:proofErr w:type="gramStart"/>
      <w:r>
        <w:t>moč</w:t>
      </w:r>
      <w:proofErr w:type="gramEnd"/>
      <w:r>
        <w:t>. Trubice</w:t>
      </w: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  <w:r>
        <w:rPr>
          <w:b/>
        </w:rPr>
        <w:t xml:space="preserve">- </w:t>
      </w:r>
      <w:proofErr w:type="spellStart"/>
      <w:r w:rsidRPr="00D22DC8">
        <w:rPr>
          <w:bCs/>
          <w:u w:val="single"/>
        </w:rPr>
        <w:t>přidatnépohl</w:t>
      </w:r>
      <w:proofErr w:type="spellEnd"/>
      <w:r w:rsidRPr="00D22DC8">
        <w:rPr>
          <w:bCs/>
          <w:u w:val="single"/>
        </w:rPr>
        <w:t>. žlázy</w:t>
      </w:r>
      <w:r w:rsidRPr="00D22DC8">
        <w:rPr>
          <w:bCs/>
        </w:rPr>
        <w:t>:</w:t>
      </w:r>
      <w:r>
        <w:t xml:space="preserve"> - vytváří sekret, v němž žijí spermie → sperma                            </w:t>
      </w:r>
    </w:p>
    <w:p w:rsidR="00D22DC8" w:rsidRDefault="00D22DC8" w:rsidP="00D22DC8">
      <w:pPr>
        <w:spacing w:after="0" w:line="276" w:lineRule="auto"/>
      </w:pPr>
      <w:r>
        <w:t xml:space="preserve">                                        - např. prostata</w:t>
      </w:r>
    </w:p>
    <w:p w:rsidR="00D22DC8" w:rsidRDefault="00D22DC8" w:rsidP="00D22DC8">
      <w:pPr>
        <w:spacing w:after="0" w:line="276" w:lineRule="auto"/>
      </w:pPr>
    </w:p>
    <w:p w:rsidR="00D22DC8" w:rsidRDefault="00D22DC8" w:rsidP="00D22DC8">
      <w:pPr>
        <w:spacing w:after="0" w:line="276" w:lineRule="auto"/>
      </w:pPr>
      <w:r>
        <w:t xml:space="preserve">- </w:t>
      </w:r>
      <w:r w:rsidRPr="00D22DC8">
        <w:rPr>
          <w:bCs/>
          <w:u w:val="single"/>
        </w:rPr>
        <w:t>penis</w:t>
      </w:r>
      <w:r>
        <w:t xml:space="preserve"> (pyj): prochází jím močová trubice (= spojení pohlavní a </w:t>
      </w:r>
    </w:p>
    <w:p w:rsidR="00D22DC8" w:rsidRDefault="00D22DC8" w:rsidP="00D22DC8">
      <w:pPr>
        <w:spacing w:after="0" w:line="276" w:lineRule="auto"/>
      </w:pPr>
      <w:r>
        <w:t xml:space="preserve">                      vylučovací soustavy)</w:t>
      </w:r>
    </w:p>
    <w:p w:rsidR="00D22DC8" w:rsidRDefault="00D22DC8" w:rsidP="00D22DC8">
      <w:pPr>
        <w:spacing w:after="0" w:line="276" w:lineRule="auto"/>
      </w:pPr>
      <w:r>
        <w:t xml:space="preserve">                    - uvnitř penisu je topořivé houbovité těleso, které </w:t>
      </w:r>
    </w:p>
    <w:p w:rsidR="00D22DC8" w:rsidRDefault="00D22DC8" w:rsidP="00D22DC8">
      <w:pPr>
        <w:spacing w:after="0" w:line="276" w:lineRule="auto"/>
      </w:pPr>
      <w:r>
        <w:t xml:space="preserve">                       způsobuje erekci (ztopoření) penisu</w:t>
      </w:r>
    </w:p>
    <w:p w:rsidR="00D22DC8" w:rsidRDefault="00D22DC8" w:rsidP="00D22DC8"/>
    <w:p w:rsidR="00D22DC8" w:rsidRDefault="00D22DC8" w:rsidP="00D22DC8"/>
    <w:p w:rsidR="00D22DC8" w:rsidRDefault="00D22DC8" w:rsidP="00D22DC8"/>
    <w:p w:rsidR="00D22DC8" w:rsidRDefault="00D22DC8" w:rsidP="00D22DC8"/>
    <w:p w:rsidR="00D22DC8" w:rsidRDefault="00D22DC8" w:rsidP="00D22DC8"/>
    <w:p w:rsidR="00D22DC8" w:rsidRDefault="00D22DC8" w:rsidP="00D22DC8"/>
    <w:p w:rsidR="00D22DC8" w:rsidRDefault="00D22DC8" w:rsidP="00D22DC8"/>
    <w:p w:rsidR="00D22DC8" w:rsidRDefault="00D22DC8" w:rsidP="00D22DC8">
      <w:pPr>
        <w:rPr>
          <w:b/>
          <w:bCs/>
          <w:sz w:val="28"/>
          <w:szCs w:val="28"/>
        </w:rPr>
      </w:pPr>
      <w:r w:rsidRPr="00D22DC8">
        <w:rPr>
          <w:b/>
          <w:bCs/>
          <w:sz w:val="28"/>
          <w:szCs w:val="28"/>
        </w:rPr>
        <w:lastRenderedPageBreak/>
        <w:t>Vývin člověka</w:t>
      </w:r>
    </w:p>
    <w:p w:rsidR="00D22DC8" w:rsidRPr="00D22DC8" w:rsidRDefault="00D22DC8" w:rsidP="00D22DC8">
      <w:pPr>
        <w:spacing w:after="0" w:line="276" w:lineRule="auto"/>
      </w:pPr>
      <w:r w:rsidRPr="00D22DC8">
        <w:rPr>
          <w:b/>
          <w:bCs/>
        </w:rPr>
        <w:t>Pohlavní styk</w:t>
      </w:r>
      <w:r>
        <w:t>-</w:t>
      </w:r>
      <w:r w:rsidRPr="00D22DC8">
        <w:t xml:space="preserve"> dochází při něm k proniknutí penisu do pochvy</w:t>
      </w:r>
    </w:p>
    <w:p w:rsidR="00361CBE" w:rsidRDefault="00D22DC8" w:rsidP="00D22DC8">
      <w:pPr>
        <w:spacing w:after="0" w:line="276" w:lineRule="auto"/>
      </w:pPr>
      <w:r w:rsidRPr="00D22DC8">
        <w:t xml:space="preserve">    - může dojít k oplodnění (= spojení spermie s vajíčkem), </w:t>
      </w:r>
    </w:p>
    <w:p w:rsidR="00361CBE" w:rsidRDefault="00D22DC8" w:rsidP="00D22DC8">
      <w:pPr>
        <w:spacing w:after="0" w:line="276" w:lineRule="auto"/>
      </w:pPr>
      <w:r w:rsidRPr="00D22DC8">
        <w:t xml:space="preserve">potom nastane vynechání menstruace.V těle ženy se </w:t>
      </w:r>
    </w:p>
    <w:p w:rsidR="00D22DC8" w:rsidRPr="00D22DC8" w:rsidRDefault="00D22DC8" w:rsidP="00D22DC8">
      <w:pPr>
        <w:spacing w:after="0" w:line="276" w:lineRule="auto"/>
      </w:pPr>
      <w:r w:rsidRPr="00D22DC8">
        <w:t>začne vyvíjet nový jedinec → žena jetěhotná (gravidní).</w:t>
      </w:r>
    </w:p>
    <w:p w:rsidR="00D22DC8" w:rsidRPr="00D22DC8" w:rsidRDefault="00D22DC8" w:rsidP="00D22DC8">
      <w:pPr>
        <w:spacing w:after="0" w:line="276" w:lineRule="auto"/>
      </w:pPr>
    </w:p>
    <w:p w:rsidR="00D22DC8" w:rsidRPr="00D22DC8" w:rsidRDefault="00D22DC8" w:rsidP="00D22DC8">
      <w:pPr>
        <w:spacing w:after="0" w:line="276" w:lineRule="auto"/>
        <w:rPr>
          <w:b/>
          <w:bCs/>
        </w:rPr>
      </w:pPr>
      <w:r w:rsidRPr="00D22DC8">
        <w:rPr>
          <w:b/>
          <w:bCs/>
        </w:rPr>
        <w:t>Vývin nového jedince má 2 části:</w:t>
      </w:r>
    </w:p>
    <w:p w:rsidR="00D22DC8" w:rsidRPr="00D22DC8" w:rsidRDefault="00D22DC8" w:rsidP="00D22DC8">
      <w:pPr>
        <w:spacing w:after="0" w:line="276" w:lineRule="auto"/>
        <w:rPr>
          <w:u w:val="single"/>
        </w:rPr>
      </w:pPr>
      <w:r w:rsidRPr="00D22DC8">
        <w:t xml:space="preserve">1) </w:t>
      </w:r>
      <w:r w:rsidRPr="00D22DC8">
        <w:rPr>
          <w:u w:val="single"/>
        </w:rPr>
        <w:t>uvnitř těla matky</w:t>
      </w:r>
      <w:r w:rsidR="00361CBE" w:rsidRPr="00361CBE">
        <w:t xml:space="preserve"> (nitroděložní vývin)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    - oplozené vajíčko se zachytí v děloze a začíná se dělit → vytváří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      se </w:t>
      </w:r>
      <w:r w:rsidRPr="00D22DC8">
        <w:rPr>
          <w:b/>
          <w:bCs/>
        </w:rPr>
        <w:t>zárodek</w:t>
      </w:r>
      <w:r w:rsidRPr="00D22DC8">
        <w:t xml:space="preserve"> (embryo) – do 2 měsíců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   - od 3. měsíce se již podobá člověku → </w:t>
      </w:r>
      <w:r w:rsidRPr="00D22DC8">
        <w:rPr>
          <w:b/>
          <w:bCs/>
        </w:rPr>
        <w:t xml:space="preserve">plod. </w:t>
      </w:r>
      <w:r w:rsidRPr="00D22DC8">
        <w:t xml:space="preserve">Plod je vyživován 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      placentou (= útvar vzniklý ze stěny dělohy a zárodečného obalu). </w:t>
      </w:r>
    </w:p>
    <w:p w:rsidR="00361CBE" w:rsidRDefault="00D22DC8" w:rsidP="00D22DC8">
      <w:pPr>
        <w:spacing w:after="0" w:line="276" w:lineRule="auto"/>
      </w:pPr>
      <w:r w:rsidRPr="00D22DC8">
        <w:t xml:space="preserve">      Z placenty vychází pupečník (pupečníková šňůra), kterým proudí látky </w:t>
      </w:r>
    </w:p>
    <w:p w:rsidR="00D22DC8" w:rsidRPr="00D22DC8" w:rsidRDefault="00D22DC8" w:rsidP="00D22DC8">
      <w:pPr>
        <w:spacing w:after="0" w:line="276" w:lineRule="auto"/>
      </w:pPr>
      <w:r w:rsidRPr="00D22DC8">
        <w:t>pro plod. Plod je obalen zárodečnými obaly, v nichž je plodová voda.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   - vývoj v těle matky trvá asi 280 dní a končí porodem</w:t>
      </w:r>
    </w:p>
    <w:p w:rsidR="00D22DC8" w:rsidRPr="00D22DC8" w:rsidRDefault="00D22DC8" w:rsidP="00D22DC8">
      <w:pPr>
        <w:spacing w:after="0" w:line="276" w:lineRule="auto"/>
        <w:rPr>
          <w:sz w:val="16"/>
          <w:szCs w:val="16"/>
        </w:rPr>
      </w:pPr>
    </w:p>
    <w:p w:rsidR="00D22DC8" w:rsidRPr="00D22DC8" w:rsidRDefault="00D22DC8" w:rsidP="00D22DC8">
      <w:pPr>
        <w:spacing w:after="0" w:line="276" w:lineRule="auto"/>
      </w:pPr>
      <w:r w:rsidRPr="00D22DC8">
        <w:t xml:space="preserve">      Šestinedělí = doba 6 týdnů po porodu, během níž se pohlavní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                            orgány matky vrací do původního stavu</w:t>
      </w:r>
    </w:p>
    <w:p w:rsidR="00D22DC8" w:rsidRPr="00D22DC8" w:rsidRDefault="00D22DC8" w:rsidP="00D22DC8">
      <w:pPr>
        <w:spacing w:after="0" w:line="276" w:lineRule="auto"/>
        <w:rPr>
          <w:sz w:val="16"/>
          <w:szCs w:val="16"/>
        </w:rPr>
      </w:pPr>
    </w:p>
    <w:p w:rsidR="00D22DC8" w:rsidRPr="00D22DC8" w:rsidRDefault="00D22DC8" w:rsidP="00D22DC8">
      <w:pPr>
        <w:spacing w:after="0" w:line="276" w:lineRule="auto"/>
        <w:rPr>
          <w:u w:val="single"/>
        </w:rPr>
      </w:pPr>
      <w:r w:rsidRPr="00D22DC8">
        <w:t xml:space="preserve">2) </w:t>
      </w:r>
      <w:r w:rsidRPr="00D22DC8">
        <w:rPr>
          <w:u w:val="single"/>
        </w:rPr>
        <w:t>po narození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novorozenec </w:t>
      </w:r>
      <w:r w:rsidR="00361CBE">
        <w:t>-</w:t>
      </w:r>
      <w:r w:rsidRPr="00D22DC8">
        <w:t xml:space="preserve"> dítě se po narození živí mateř. mlékem (kojení)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  - do 1 měsíce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kojenec </w:t>
      </w:r>
      <w:r w:rsidR="00361CBE">
        <w:t>-</w:t>
      </w:r>
      <w:r w:rsidRPr="00D22DC8">
        <w:t xml:space="preserve"> do 1 roku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batole </w:t>
      </w:r>
      <w:r w:rsidR="00361CBE">
        <w:t>-</w:t>
      </w:r>
      <w:r w:rsidRPr="00D22DC8">
        <w:t xml:space="preserve"> do 3 let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    dětský věk </w:t>
      </w:r>
      <w:r w:rsidR="00361CBE">
        <w:t>-</w:t>
      </w:r>
      <w:r w:rsidRPr="00D22DC8">
        <w:t xml:space="preserve"> předškolní (4-6 </w:t>
      </w:r>
      <w:proofErr w:type="gramStart"/>
      <w:r w:rsidRPr="00D22DC8">
        <w:t>let)</w:t>
      </w:r>
      <w:r w:rsidR="00361CBE">
        <w:t xml:space="preserve">, </w:t>
      </w:r>
      <w:r w:rsidRPr="00D22DC8">
        <w:t xml:space="preserve"> mladší</w:t>
      </w:r>
      <w:proofErr w:type="gramEnd"/>
      <w:r w:rsidRPr="00D22DC8">
        <w:t xml:space="preserve"> školní (6-11)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                       - starší školní (11-15), puberta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    dorost (adolescent)</w:t>
      </w:r>
      <w:r w:rsidR="00361CBE">
        <w:t xml:space="preserve"> - </w:t>
      </w:r>
      <w:r w:rsidRPr="00D22DC8">
        <w:t>16-18 let</w:t>
      </w:r>
    </w:p>
    <w:p w:rsidR="00D22DC8" w:rsidRPr="00D22DC8" w:rsidRDefault="00D22DC8" w:rsidP="00D22DC8">
      <w:pPr>
        <w:spacing w:after="0" w:line="276" w:lineRule="auto"/>
      </w:pPr>
      <w:r w:rsidRPr="00D22DC8">
        <w:t xml:space="preserve">dospělost </w:t>
      </w:r>
      <w:r w:rsidR="00361CBE">
        <w:t>-</w:t>
      </w:r>
      <w:r w:rsidRPr="00D22DC8">
        <w:t xml:space="preserve"> do 60 let</w:t>
      </w:r>
    </w:p>
    <w:p w:rsidR="00D22DC8" w:rsidRDefault="00D22DC8" w:rsidP="00D22DC8">
      <w:pPr>
        <w:spacing w:after="0" w:line="276" w:lineRule="auto"/>
      </w:pPr>
      <w:r w:rsidRPr="00D22DC8">
        <w:t xml:space="preserve">stáří </w:t>
      </w:r>
      <w:r w:rsidR="00361CBE">
        <w:t>-</w:t>
      </w:r>
      <w:r w:rsidRPr="00D22DC8">
        <w:t xml:space="preserve"> nad 60 let</w:t>
      </w:r>
    </w:p>
    <w:p w:rsidR="00361CBE" w:rsidRDefault="00361CBE" w:rsidP="00D22DC8">
      <w:pPr>
        <w:spacing w:after="0" w:line="276" w:lineRule="auto"/>
        <w:rPr>
          <w:b/>
          <w:bCs/>
          <w:sz w:val="28"/>
          <w:szCs w:val="28"/>
        </w:rPr>
      </w:pPr>
      <w:r w:rsidRPr="00361CBE">
        <w:rPr>
          <w:b/>
          <w:bCs/>
          <w:sz w:val="28"/>
          <w:szCs w:val="28"/>
        </w:rPr>
        <w:lastRenderedPageBreak/>
        <w:t>Doprava</w:t>
      </w:r>
    </w:p>
    <w:p w:rsidR="00361CBE" w:rsidRDefault="00871631" w:rsidP="00D22DC8">
      <w:pPr>
        <w:spacing w:after="0" w:line="276" w:lineRule="auto"/>
      </w:pPr>
      <w:r>
        <w:t>= přesun osob nebo nákladu</w:t>
      </w:r>
    </w:p>
    <w:p w:rsidR="00871631" w:rsidRDefault="00871631" w:rsidP="00D22DC8">
      <w:pPr>
        <w:spacing w:after="0" w:line="276" w:lineRule="auto"/>
      </w:pPr>
    </w:p>
    <w:p w:rsidR="00871631" w:rsidRDefault="00871631" w:rsidP="00D22DC8">
      <w:pPr>
        <w:spacing w:after="0" w:line="276" w:lineRule="auto"/>
      </w:pPr>
      <w:r>
        <w:t>Členění dopravy:</w:t>
      </w:r>
    </w:p>
    <w:p w:rsidR="00871631" w:rsidRPr="00871631" w:rsidRDefault="00871631" w:rsidP="00871631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871631">
        <w:rPr>
          <w:b/>
          <w:bCs/>
        </w:rPr>
        <w:t>pozemní</w:t>
      </w:r>
    </w:p>
    <w:p w:rsidR="00871631" w:rsidRDefault="00871631" w:rsidP="00871631">
      <w:pPr>
        <w:pStyle w:val="Odstavecseseznamem"/>
        <w:spacing w:after="0" w:line="276" w:lineRule="auto"/>
      </w:pPr>
      <w:r>
        <w:t>- silniční</w:t>
      </w:r>
    </w:p>
    <w:p w:rsidR="00871631" w:rsidRDefault="00871631" w:rsidP="00871631">
      <w:pPr>
        <w:pStyle w:val="Odstavecseseznamem"/>
        <w:spacing w:after="0" w:line="276" w:lineRule="auto"/>
      </w:pPr>
      <w:r>
        <w:t>- železniční</w:t>
      </w:r>
    </w:p>
    <w:p w:rsidR="00871631" w:rsidRDefault="00871631" w:rsidP="00871631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871631">
        <w:rPr>
          <w:b/>
          <w:bCs/>
        </w:rPr>
        <w:t>vodní</w:t>
      </w:r>
    </w:p>
    <w:p w:rsidR="00871631" w:rsidRPr="00871631" w:rsidRDefault="00871631" w:rsidP="00871631">
      <w:pPr>
        <w:pStyle w:val="Odstavecseseznamem"/>
        <w:spacing w:after="0" w:line="276" w:lineRule="auto"/>
      </w:pPr>
      <w:r w:rsidRPr="00871631">
        <w:t>- říční</w:t>
      </w:r>
    </w:p>
    <w:p w:rsidR="00871631" w:rsidRDefault="00871631" w:rsidP="00871631">
      <w:pPr>
        <w:pStyle w:val="Odstavecseseznamem"/>
        <w:spacing w:after="0" w:line="276" w:lineRule="auto"/>
      </w:pPr>
      <w:r w:rsidRPr="00871631">
        <w:t>- námořní</w:t>
      </w:r>
    </w:p>
    <w:p w:rsidR="00871631" w:rsidRDefault="00871631" w:rsidP="00871631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871631">
        <w:rPr>
          <w:b/>
          <w:bCs/>
        </w:rPr>
        <w:t>vzdušná</w:t>
      </w:r>
    </w:p>
    <w:p w:rsidR="00871631" w:rsidRPr="00871631" w:rsidRDefault="00871631" w:rsidP="00871631">
      <w:pPr>
        <w:pStyle w:val="Odstavecseseznamem"/>
        <w:spacing w:after="0" w:line="276" w:lineRule="auto"/>
      </w:pPr>
      <w:r>
        <w:rPr>
          <w:b/>
          <w:bCs/>
        </w:rPr>
        <w:t xml:space="preserve">- </w:t>
      </w:r>
      <w:r>
        <w:t>letecká</w:t>
      </w:r>
    </w:p>
    <w:p w:rsidR="00871631" w:rsidRDefault="00871631" w:rsidP="00871631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871631">
        <w:rPr>
          <w:b/>
          <w:bCs/>
        </w:rPr>
        <w:t>speciální</w:t>
      </w:r>
    </w:p>
    <w:p w:rsidR="00871631" w:rsidRDefault="00871631" w:rsidP="00871631">
      <w:pPr>
        <w:pStyle w:val="Odstavecseseznamem"/>
        <w:spacing w:after="0" w:line="276" w:lineRule="auto"/>
      </w:pPr>
      <w:r w:rsidRPr="00871631">
        <w:t xml:space="preserve">- potrubní </w:t>
      </w:r>
      <w:r>
        <w:t>(vodovody, ropovody, plynovody…)</w:t>
      </w:r>
    </w:p>
    <w:p w:rsidR="00871631" w:rsidRDefault="00871631" w:rsidP="00871631">
      <w:pPr>
        <w:pStyle w:val="Odstavecseseznamem"/>
        <w:spacing w:after="0" w:line="276" w:lineRule="auto"/>
      </w:pPr>
      <w:r>
        <w:t>- lanovky a vleky</w:t>
      </w:r>
    </w:p>
    <w:p w:rsidR="00871631" w:rsidRDefault="00871631" w:rsidP="00871631">
      <w:pPr>
        <w:pStyle w:val="Odstavecseseznamem"/>
        <w:spacing w:after="0" w:line="276" w:lineRule="auto"/>
      </w:pPr>
      <w:r>
        <w:t>- energetická rozvodná síť</w:t>
      </w:r>
    </w:p>
    <w:p w:rsidR="00871631" w:rsidRDefault="00871631" w:rsidP="00871631">
      <w:pPr>
        <w:pStyle w:val="Odstavecseseznamem"/>
        <w:spacing w:after="0" w:line="276" w:lineRule="auto"/>
      </w:pPr>
      <w:r>
        <w:t>- pásové přepravníky</w:t>
      </w:r>
    </w:p>
    <w:p w:rsidR="00871631" w:rsidRDefault="00871631" w:rsidP="00871631">
      <w:pPr>
        <w:pStyle w:val="Odstavecseseznamem"/>
        <w:spacing w:after="0" w:line="276" w:lineRule="auto"/>
      </w:pPr>
      <w:r>
        <w:t>- výtahy…</w:t>
      </w:r>
    </w:p>
    <w:p w:rsidR="00871631" w:rsidRDefault="00871631" w:rsidP="00871631">
      <w:pPr>
        <w:pStyle w:val="Odstavecseseznamem"/>
        <w:spacing w:after="0" w:line="276" w:lineRule="auto"/>
        <w:ind w:left="0"/>
      </w:pPr>
    </w:p>
    <w:p w:rsidR="00871631" w:rsidRDefault="00871631" w:rsidP="00871631">
      <w:pPr>
        <w:pStyle w:val="Odstavecseseznamem"/>
        <w:spacing w:after="0" w:line="276" w:lineRule="auto"/>
        <w:ind w:left="0"/>
        <w:rPr>
          <w:b/>
          <w:bCs/>
          <w:sz w:val="28"/>
          <w:szCs w:val="28"/>
        </w:rPr>
      </w:pPr>
      <w:r w:rsidRPr="00871631">
        <w:rPr>
          <w:b/>
          <w:bCs/>
          <w:sz w:val="28"/>
          <w:szCs w:val="28"/>
        </w:rPr>
        <w:t>Spoje</w:t>
      </w:r>
    </w:p>
    <w:p w:rsidR="00871631" w:rsidRDefault="00871631" w:rsidP="00871631">
      <w:pPr>
        <w:pStyle w:val="Odstavecseseznamem"/>
        <w:spacing w:after="0" w:line="276" w:lineRule="auto"/>
        <w:ind w:left="0"/>
      </w:pPr>
      <w:r>
        <w:t>= komunikace, přenos zpráv a informací</w:t>
      </w:r>
    </w:p>
    <w:p w:rsidR="00871631" w:rsidRDefault="00871631" w:rsidP="00871631">
      <w:pPr>
        <w:pStyle w:val="Odstavecseseznamem"/>
        <w:spacing w:after="0" w:line="276" w:lineRule="auto"/>
        <w:ind w:left="0"/>
      </w:pPr>
      <w:r>
        <w:t>- př. poštovní služby, přenos televizního a rádiového signálu, telefonní spojení, fax, internet…</w:t>
      </w:r>
    </w:p>
    <w:p w:rsidR="00871631" w:rsidRDefault="00871631" w:rsidP="00871631">
      <w:pPr>
        <w:pStyle w:val="Odstavecseseznamem"/>
        <w:spacing w:after="0" w:line="276" w:lineRule="auto"/>
        <w:ind w:left="0"/>
      </w:pPr>
    </w:p>
    <w:p w:rsidR="00871631" w:rsidRDefault="00871631" w:rsidP="00871631">
      <w:pPr>
        <w:pStyle w:val="Odstavecseseznamem"/>
        <w:spacing w:after="0" w:line="276" w:lineRule="auto"/>
        <w:ind w:left="0"/>
      </w:pPr>
    </w:p>
    <w:p w:rsidR="00871631" w:rsidRDefault="00871631" w:rsidP="00871631">
      <w:pPr>
        <w:pStyle w:val="Odstavecseseznamem"/>
        <w:spacing w:after="0" w:line="276" w:lineRule="auto"/>
        <w:ind w:left="0"/>
      </w:pPr>
    </w:p>
    <w:p w:rsidR="00871631" w:rsidRDefault="00871631" w:rsidP="00871631">
      <w:pPr>
        <w:pStyle w:val="Odstavecseseznamem"/>
        <w:spacing w:after="0" w:line="276" w:lineRule="auto"/>
        <w:ind w:left="0"/>
      </w:pPr>
    </w:p>
    <w:p w:rsidR="00871631" w:rsidRDefault="00871631" w:rsidP="00871631">
      <w:pPr>
        <w:pStyle w:val="Odstavecseseznamem"/>
        <w:spacing w:after="0" w:line="276" w:lineRule="auto"/>
        <w:ind w:left="0"/>
      </w:pPr>
    </w:p>
    <w:p w:rsidR="00871631" w:rsidRDefault="00871631" w:rsidP="00871631">
      <w:pPr>
        <w:pStyle w:val="Odstavecseseznamem"/>
        <w:spacing w:after="0" w:line="276" w:lineRule="auto"/>
        <w:ind w:left="0"/>
      </w:pPr>
      <w:r>
        <w:rPr>
          <w:b/>
          <w:bCs/>
          <w:sz w:val="28"/>
          <w:szCs w:val="28"/>
        </w:rPr>
        <w:lastRenderedPageBreak/>
        <w:t>Služby</w:t>
      </w:r>
    </w:p>
    <w:p w:rsidR="00871631" w:rsidRDefault="00871631" w:rsidP="00871631">
      <w:pPr>
        <w:pStyle w:val="Odstavecseseznamem"/>
        <w:spacing w:after="0" w:line="276" w:lineRule="auto"/>
        <w:ind w:left="0"/>
      </w:pPr>
      <w:r>
        <w:t>= 3. hospodářský sektor</w:t>
      </w:r>
    </w:p>
    <w:p w:rsidR="00871631" w:rsidRDefault="00871631" w:rsidP="00871631">
      <w:pPr>
        <w:pStyle w:val="Odstavecseseznamem"/>
        <w:spacing w:after="0" w:line="276" w:lineRule="auto"/>
        <w:ind w:left="0"/>
      </w:pPr>
      <w:r>
        <w:t>- velmi rychle se rozvíjí</w:t>
      </w:r>
    </w:p>
    <w:p w:rsidR="00871631" w:rsidRDefault="00871631" w:rsidP="00871631">
      <w:pPr>
        <w:pStyle w:val="Odstavecseseznamem"/>
        <w:spacing w:after="0" w:line="276" w:lineRule="auto"/>
        <w:ind w:left="0"/>
      </w:pPr>
    </w:p>
    <w:p w:rsidR="00871631" w:rsidRDefault="00871631" w:rsidP="00871631">
      <w:pPr>
        <w:pStyle w:val="Odstavecseseznamem"/>
        <w:spacing w:after="0" w:line="276" w:lineRule="auto"/>
        <w:ind w:left="0"/>
      </w:pPr>
      <w:r>
        <w:t>Dělení služeb:</w:t>
      </w:r>
    </w:p>
    <w:p w:rsidR="00871631" w:rsidRDefault="00871631" w:rsidP="00871631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871631">
        <w:rPr>
          <w:b/>
          <w:bCs/>
        </w:rPr>
        <w:t>výrobní</w:t>
      </w:r>
    </w:p>
    <w:p w:rsidR="00871631" w:rsidRDefault="00871631" w:rsidP="00871631">
      <w:pPr>
        <w:pStyle w:val="Odstavecseseznamem"/>
        <w:spacing w:after="0" w:line="276" w:lineRule="auto"/>
      </w:pPr>
      <w:r>
        <w:t>- zajišťují obsluhu 1. a 2. hospodářského sektoru</w:t>
      </w:r>
    </w:p>
    <w:p w:rsidR="00871631" w:rsidRDefault="00871631" w:rsidP="00871631">
      <w:pPr>
        <w:pStyle w:val="Odstavecseseznamem"/>
        <w:spacing w:after="0" w:line="276" w:lineRule="auto"/>
      </w:pPr>
      <w:r>
        <w:t>- př. úklid pracovních provozoven, oprava a údržba strojů</w:t>
      </w:r>
    </w:p>
    <w:p w:rsidR="00871631" w:rsidRPr="00871631" w:rsidRDefault="00871631" w:rsidP="00871631">
      <w:pPr>
        <w:pStyle w:val="Odstavecseseznamem"/>
        <w:spacing w:after="0" w:line="276" w:lineRule="auto"/>
      </w:pPr>
    </w:p>
    <w:p w:rsidR="00871631" w:rsidRDefault="00871631" w:rsidP="00871631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871631">
        <w:rPr>
          <w:b/>
          <w:bCs/>
        </w:rPr>
        <w:t>nevýrobní</w:t>
      </w:r>
    </w:p>
    <w:p w:rsidR="00871631" w:rsidRDefault="00871631" w:rsidP="00871631">
      <w:pPr>
        <w:pStyle w:val="Odstavecseseznamem"/>
        <w:spacing w:after="0" w:line="276" w:lineRule="auto"/>
      </w:pPr>
      <w:r>
        <w:t>- zabezpečují potřeby obyvatelstva</w:t>
      </w:r>
    </w:p>
    <w:p w:rsidR="00871631" w:rsidRPr="00871631" w:rsidRDefault="00871631" w:rsidP="00871631">
      <w:pPr>
        <w:pStyle w:val="Odstavecseseznamem"/>
        <w:spacing w:after="0" w:line="276" w:lineRule="auto"/>
      </w:pPr>
      <w:r>
        <w:t xml:space="preserve">- př. obchody, restaurace, kultura, </w:t>
      </w:r>
      <w:r w:rsidR="008908B2">
        <w:t xml:space="preserve">sport, </w:t>
      </w:r>
      <w:r>
        <w:t>zdravotnictví …</w:t>
      </w:r>
    </w:p>
    <w:p w:rsidR="008908B2" w:rsidRDefault="008908B2" w:rsidP="00871631">
      <w:pPr>
        <w:pStyle w:val="Odstavecseseznamem"/>
        <w:spacing w:after="0" w:line="276" w:lineRule="auto"/>
        <w:ind w:left="0"/>
        <w:rPr>
          <w:b/>
          <w:bCs/>
          <w:sz w:val="28"/>
          <w:szCs w:val="28"/>
        </w:rPr>
      </w:pPr>
    </w:p>
    <w:p w:rsidR="00871631" w:rsidRPr="00871631" w:rsidRDefault="00871631" w:rsidP="00871631">
      <w:pPr>
        <w:pStyle w:val="Odstavecseseznamem"/>
        <w:spacing w:after="0"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Cestovní ruch</w:t>
      </w:r>
    </w:p>
    <w:p w:rsidR="00871631" w:rsidRDefault="008908B2" w:rsidP="008908B2">
      <w:pPr>
        <w:pStyle w:val="Odstavecseseznamem"/>
        <w:spacing w:after="0" w:line="276" w:lineRule="auto"/>
        <w:ind w:left="0"/>
      </w:pPr>
      <w:r>
        <w:t>= turismus</w:t>
      </w:r>
    </w:p>
    <w:p w:rsidR="008908B2" w:rsidRDefault="008908B2" w:rsidP="008908B2">
      <w:pPr>
        <w:pStyle w:val="Odstavecseseznamem"/>
        <w:spacing w:after="0" w:line="276" w:lineRule="auto"/>
        <w:ind w:left="0"/>
      </w:pPr>
      <w:r>
        <w:t>- patří do 3. hospodářského sektoru</w:t>
      </w:r>
    </w:p>
    <w:p w:rsidR="008908B2" w:rsidRDefault="008908B2" w:rsidP="008908B2">
      <w:pPr>
        <w:pStyle w:val="Odstavecseseznamem"/>
        <w:spacing w:after="0" w:line="276" w:lineRule="auto"/>
        <w:ind w:left="0"/>
      </w:pPr>
      <w:r>
        <w:t>- významný zdroj příjmů státu</w:t>
      </w:r>
    </w:p>
    <w:p w:rsidR="008908B2" w:rsidRDefault="008908B2" w:rsidP="008908B2">
      <w:pPr>
        <w:pStyle w:val="Odstavecseseznamem"/>
        <w:spacing w:after="0" w:line="276" w:lineRule="auto"/>
        <w:ind w:left="0"/>
      </w:pPr>
      <w:r>
        <w:t>- rozlišujeme různé typy cestovního ruchu např. kulturní, pracovní, poznávací, pobytový, lázeňský, náboženský, sportovní, zážitkový, agroturistika…</w:t>
      </w:r>
    </w:p>
    <w:p w:rsidR="008908B2" w:rsidRDefault="008908B2" w:rsidP="008908B2">
      <w:pPr>
        <w:pStyle w:val="Odstavecseseznamem"/>
        <w:spacing w:after="0" w:line="276" w:lineRule="auto"/>
        <w:ind w:left="0"/>
      </w:pPr>
      <w:r>
        <w:t>- nejnavštěvovanější oblasti světa jsou:</w:t>
      </w:r>
    </w:p>
    <w:p w:rsidR="008908B2" w:rsidRDefault="008908B2" w:rsidP="008908B2">
      <w:pPr>
        <w:pStyle w:val="Odstavecseseznamem"/>
        <w:numPr>
          <w:ilvl w:val="0"/>
          <w:numId w:val="2"/>
        </w:numPr>
        <w:spacing w:after="0" w:line="276" w:lineRule="auto"/>
      </w:pPr>
      <w:r>
        <w:t>jižní a západní Evropa (historické památky, moře, hory, velkoměsta)</w:t>
      </w:r>
    </w:p>
    <w:p w:rsidR="008908B2" w:rsidRDefault="008908B2" w:rsidP="008908B2">
      <w:pPr>
        <w:pStyle w:val="Odstavecseseznamem"/>
        <w:numPr>
          <w:ilvl w:val="0"/>
          <w:numId w:val="2"/>
        </w:numPr>
        <w:spacing w:after="0" w:line="276" w:lineRule="auto"/>
      </w:pPr>
      <w:r>
        <w:t>Amerika (národní parky, moře, indiánská civilizace)</w:t>
      </w:r>
    </w:p>
    <w:p w:rsidR="008908B2" w:rsidRDefault="008908B2" w:rsidP="008908B2">
      <w:pPr>
        <w:pStyle w:val="Odstavecseseznamem"/>
        <w:numPr>
          <w:ilvl w:val="0"/>
          <w:numId w:val="2"/>
        </w:numPr>
        <w:spacing w:after="0" w:line="276" w:lineRule="auto"/>
      </w:pPr>
      <w:r>
        <w:t>jihovýchodní Asie a Oceánie (moře)</w:t>
      </w:r>
    </w:p>
    <w:p w:rsidR="00871631" w:rsidRPr="00871631" w:rsidRDefault="00871631" w:rsidP="00871631">
      <w:pPr>
        <w:pStyle w:val="Odstavecseseznamem"/>
        <w:spacing w:after="0" w:line="276" w:lineRule="auto"/>
      </w:pPr>
    </w:p>
    <w:p w:rsidR="00D22DC8" w:rsidRDefault="00D22DC8" w:rsidP="00D22DC8">
      <w:pPr>
        <w:spacing w:after="0" w:line="276" w:lineRule="auto"/>
      </w:pPr>
    </w:p>
    <w:p w:rsidR="001F68F7" w:rsidRDefault="001F68F7" w:rsidP="00D22DC8">
      <w:pPr>
        <w:spacing w:after="0" w:line="276" w:lineRule="auto"/>
      </w:pPr>
    </w:p>
    <w:p w:rsidR="001F68F7" w:rsidRDefault="001F68F7" w:rsidP="001F68F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F68F7">
        <w:rPr>
          <w:b/>
          <w:bCs/>
          <w:sz w:val="24"/>
          <w:szCs w:val="24"/>
        </w:rPr>
        <w:lastRenderedPageBreak/>
        <w:t>TEST Sulfidy 3</w:t>
      </w:r>
    </w:p>
    <w:p w:rsidR="001F68F7" w:rsidRDefault="001F68F7" w:rsidP="001F68F7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1F68F7" w:rsidRPr="001F68F7" w:rsidRDefault="001F68F7" w:rsidP="0026763F">
      <w:pPr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1F68F7">
        <w:rPr>
          <w:sz w:val="24"/>
          <w:szCs w:val="24"/>
        </w:rPr>
        <w:t xml:space="preserve">sulfid olovnatý       </w:t>
      </w:r>
    </w:p>
    <w:p w:rsidR="001F68F7" w:rsidRPr="001F68F7" w:rsidRDefault="001F68F7" w:rsidP="0026763F">
      <w:pPr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1F68F7">
        <w:rPr>
          <w:sz w:val="24"/>
          <w:szCs w:val="24"/>
        </w:rPr>
        <w:t xml:space="preserve">sulfid stříbrný              </w:t>
      </w:r>
    </w:p>
    <w:p w:rsidR="001F68F7" w:rsidRPr="001F68F7" w:rsidRDefault="001F68F7" w:rsidP="0026763F">
      <w:pPr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1F68F7">
        <w:rPr>
          <w:sz w:val="24"/>
          <w:szCs w:val="24"/>
        </w:rPr>
        <w:t xml:space="preserve">sulfid manganistý      </w:t>
      </w:r>
    </w:p>
    <w:p w:rsidR="001F68F7" w:rsidRPr="001F68F7" w:rsidRDefault="001F68F7" w:rsidP="0026763F">
      <w:pPr>
        <w:numPr>
          <w:ilvl w:val="0"/>
          <w:numId w:val="3"/>
        </w:numPr>
        <w:spacing w:after="0" w:line="600" w:lineRule="auto"/>
        <w:rPr>
          <w:sz w:val="24"/>
          <w:szCs w:val="24"/>
        </w:rPr>
      </w:pPr>
      <w:r w:rsidRPr="001F68F7">
        <w:rPr>
          <w:sz w:val="24"/>
          <w:szCs w:val="24"/>
        </w:rPr>
        <w:t xml:space="preserve">sulfid hlinitý                 </w:t>
      </w:r>
    </w:p>
    <w:p w:rsidR="001F68F7" w:rsidRDefault="001F68F7" w:rsidP="0026763F">
      <w:pPr>
        <w:spacing w:after="0" w:line="600" w:lineRule="auto"/>
        <w:ind w:firstLine="708"/>
        <w:rPr>
          <w:b/>
          <w:bCs/>
          <w:sz w:val="24"/>
          <w:szCs w:val="24"/>
        </w:rPr>
      </w:pPr>
      <w:r w:rsidRPr="001F68F7">
        <w:rPr>
          <w:sz w:val="24"/>
          <w:szCs w:val="24"/>
        </w:rPr>
        <w:t>sulfid kadmiový</w:t>
      </w:r>
    </w:p>
    <w:p w:rsidR="001F68F7" w:rsidRPr="001F68F7" w:rsidRDefault="001F68F7" w:rsidP="0026763F">
      <w:pPr>
        <w:numPr>
          <w:ilvl w:val="0"/>
          <w:numId w:val="4"/>
        </w:numPr>
        <w:spacing w:after="0" w:line="600" w:lineRule="auto"/>
        <w:rPr>
          <w:sz w:val="28"/>
          <w:szCs w:val="28"/>
        </w:rPr>
      </w:pPr>
      <w:r w:rsidRPr="001F68F7">
        <w:rPr>
          <w:sz w:val="28"/>
          <w:szCs w:val="28"/>
        </w:rPr>
        <w:t>OsS</w:t>
      </w:r>
      <w:r w:rsidRPr="001F68F7">
        <w:rPr>
          <w:sz w:val="28"/>
          <w:szCs w:val="28"/>
          <w:vertAlign w:val="subscript"/>
        </w:rPr>
        <w:t xml:space="preserve">4             </w:t>
      </w:r>
    </w:p>
    <w:p w:rsidR="001F68F7" w:rsidRPr="001F68F7" w:rsidRDefault="001F68F7" w:rsidP="0026763F">
      <w:pPr>
        <w:numPr>
          <w:ilvl w:val="0"/>
          <w:numId w:val="4"/>
        </w:numPr>
        <w:spacing w:after="0" w:line="600" w:lineRule="auto"/>
        <w:rPr>
          <w:sz w:val="28"/>
          <w:szCs w:val="28"/>
        </w:rPr>
      </w:pPr>
      <w:r w:rsidRPr="001F68F7">
        <w:rPr>
          <w:sz w:val="28"/>
          <w:szCs w:val="28"/>
        </w:rPr>
        <w:t>FeS</w:t>
      </w:r>
      <w:r w:rsidRPr="001F68F7">
        <w:rPr>
          <w:sz w:val="28"/>
          <w:szCs w:val="28"/>
          <w:vertAlign w:val="subscript"/>
        </w:rPr>
        <w:t xml:space="preserve">2           </w:t>
      </w:r>
    </w:p>
    <w:p w:rsidR="001F68F7" w:rsidRPr="001F68F7" w:rsidRDefault="001F68F7" w:rsidP="0026763F">
      <w:pPr>
        <w:numPr>
          <w:ilvl w:val="0"/>
          <w:numId w:val="4"/>
        </w:numPr>
        <w:spacing w:after="0" w:line="600" w:lineRule="auto"/>
        <w:rPr>
          <w:sz w:val="28"/>
          <w:szCs w:val="28"/>
        </w:rPr>
      </w:pPr>
      <w:proofErr w:type="spellStart"/>
      <w:r w:rsidRPr="001F68F7">
        <w:rPr>
          <w:sz w:val="28"/>
          <w:szCs w:val="28"/>
        </w:rPr>
        <w:t>NiS</w:t>
      </w:r>
      <w:proofErr w:type="spellEnd"/>
    </w:p>
    <w:p w:rsidR="001F68F7" w:rsidRPr="001F68F7" w:rsidRDefault="001F68F7" w:rsidP="0026763F">
      <w:pPr>
        <w:numPr>
          <w:ilvl w:val="0"/>
          <w:numId w:val="4"/>
        </w:numPr>
        <w:spacing w:after="0" w:line="600" w:lineRule="auto"/>
        <w:rPr>
          <w:sz w:val="28"/>
          <w:szCs w:val="28"/>
        </w:rPr>
      </w:pPr>
      <w:r w:rsidRPr="001F68F7">
        <w:rPr>
          <w:sz w:val="28"/>
          <w:szCs w:val="28"/>
        </w:rPr>
        <w:t>CrS</w:t>
      </w:r>
      <w:r w:rsidRPr="001F68F7">
        <w:rPr>
          <w:sz w:val="28"/>
          <w:szCs w:val="28"/>
          <w:vertAlign w:val="subscript"/>
        </w:rPr>
        <w:t xml:space="preserve">3             </w:t>
      </w:r>
    </w:p>
    <w:p w:rsidR="001F68F7" w:rsidRDefault="001F68F7" w:rsidP="0026763F">
      <w:pPr>
        <w:spacing w:after="0" w:line="600" w:lineRule="auto"/>
        <w:ind w:firstLine="708"/>
        <w:rPr>
          <w:b/>
          <w:bCs/>
          <w:sz w:val="24"/>
          <w:szCs w:val="24"/>
          <w:vertAlign w:val="subscript"/>
        </w:rPr>
      </w:pPr>
      <w:r w:rsidRPr="001F68F7">
        <w:rPr>
          <w:sz w:val="28"/>
          <w:szCs w:val="28"/>
        </w:rPr>
        <w:t>Au</w:t>
      </w:r>
      <w:r w:rsidRPr="001F68F7">
        <w:rPr>
          <w:sz w:val="28"/>
          <w:szCs w:val="28"/>
          <w:vertAlign w:val="subscript"/>
        </w:rPr>
        <w:t>2</w:t>
      </w:r>
      <w:r w:rsidRPr="001F68F7">
        <w:rPr>
          <w:sz w:val="28"/>
          <w:szCs w:val="28"/>
        </w:rPr>
        <w:t>S</w:t>
      </w:r>
      <w:r w:rsidRPr="001F68F7">
        <w:rPr>
          <w:sz w:val="28"/>
          <w:szCs w:val="28"/>
          <w:vertAlign w:val="subscript"/>
        </w:rPr>
        <w:t>3</w:t>
      </w:r>
    </w:p>
    <w:p w:rsidR="001F68F7" w:rsidRDefault="001F68F7" w:rsidP="001F68F7">
      <w:pPr>
        <w:spacing w:after="0" w:line="480" w:lineRule="auto"/>
        <w:ind w:firstLine="708"/>
        <w:rPr>
          <w:b/>
          <w:bCs/>
          <w:sz w:val="24"/>
          <w:szCs w:val="24"/>
          <w:vertAlign w:val="subscript"/>
        </w:rPr>
      </w:pPr>
    </w:p>
    <w:p w:rsidR="001F68F7" w:rsidRPr="001F68F7" w:rsidRDefault="001F68F7" w:rsidP="0026763F">
      <w:pPr>
        <w:spacing w:after="0" w:line="600" w:lineRule="auto"/>
        <w:ind w:firstLine="708"/>
        <w:rPr>
          <w:b/>
          <w:bCs/>
          <w:sz w:val="24"/>
          <w:szCs w:val="24"/>
        </w:rPr>
      </w:pPr>
      <w:r w:rsidRPr="001F68F7">
        <w:rPr>
          <w:b/>
          <w:bCs/>
          <w:sz w:val="24"/>
          <w:szCs w:val="24"/>
        </w:rPr>
        <w:lastRenderedPageBreak/>
        <w:t>TEST S</w:t>
      </w:r>
      <w:r>
        <w:rPr>
          <w:b/>
          <w:bCs/>
          <w:sz w:val="24"/>
          <w:szCs w:val="24"/>
        </w:rPr>
        <w:t>ouhrn2</w:t>
      </w:r>
    </w:p>
    <w:p w:rsidR="001F68F7" w:rsidRPr="001F68F7" w:rsidRDefault="001F68F7" w:rsidP="0026763F">
      <w:pPr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1F68F7">
        <w:rPr>
          <w:sz w:val="24"/>
          <w:szCs w:val="24"/>
        </w:rPr>
        <w:t xml:space="preserve">jodid vápenatý             </w:t>
      </w:r>
    </w:p>
    <w:p w:rsidR="001F68F7" w:rsidRPr="001F68F7" w:rsidRDefault="001F68F7" w:rsidP="0026763F">
      <w:pPr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1F68F7">
        <w:rPr>
          <w:sz w:val="24"/>
          <w:szCs w:val="24"/>
        </w:rPr>
        <w:t xml:space="preserve">bromid fosforečný       </w:t>
      </w:r>
    </w:p>
    <w:p w:rsidR="001F68F7" w:rsidRPr="001F68F7" w:rsidRDefault="001F68F7" w:rsidP="0026763F">
      <w:pPr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1F68F7">
        <w:rPr>
          <w:sz w:val="24"/>
          <w:szCs w:val="24"/>
        </w:rPr>
        <w:t xml:space="preserve">oxid křemičitý              </w:t>
      </w:r>
    </w:p>
    <w:p w:rsidR="001F68F7" w:rsidRPr="001F68F7" w:rsidRDefault="001F68F7" w:rsidP="0026763F">
      <w:pPr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1F68F7">
        <w:rPr>
          <w:sz w:val="24"/>
          <w:szCs w:val="24"/>
        </w:rPr>
        <w:t xml:space="preserve">chlorid </w:t>
      </w:r>
      <w:r>
        <w:rPr>
          <w:sz w:val="24"/>
          <w:szCs w:val="24"/>
        </w:rPr>
        <w:t>draselný</w:t>
      </w:r>
    </w:p>
    <w:p w:rsidR="001F68F7" w:rsidRPr="001F68F7" w:rsidRDefault="001F68F7" w:rsidP="0026763F">
      <w:pPr>
        <w:numPr>
          <w:ilvl w:val="0"/>
          <w:numId w:val="4"/>
        </w:numPr>
        <w:spacing w:after="0" w:line="600" w:lineRule="auto"/>
        <w:rPr>
          <w:b/>
          <w:bCs/>
          <w:sz w:val="24"/>
          <w:szCs w:val="24"/>
        </w:rPr>
      </w:pPr>
      <w:r w:rsidRPr="001F68F7">
        <w:rPr>
          <w:sz w:val="24"/>
          <w:szCs w:val="24"/>
        </w:rPr>
        <w:t xml:space="preserve">sulfid železnatý            </w:t>
      </w:r>
    </w:p>
    <w:p w:rsidR="001F68F7" w:rsidRPr="001F68F7" w:rsidRDefault="001F68F7" w:rsidP="0026763F">
      <w:pPr>
        <w:numPr>
          <w:ilvl w:val="0"/>
          <w:numId w:val="5"/>
        </w:numPr>
        <w:spacing w:after="0" w:line="600" w:lineRule="auto"/>
        <w:rPr>
          <w:sz w:val="28"/>
          <w:szCs w:val="28"/>
        </w:rPr>
      </w:pPr>
      <w:r w:rsidRPr="001F68F7">
        <w:rPr>
          <w:sz w:val="28"/>
          <w:szCs w:val="28"/>
        </w:rPr>
        <w:t xml:space="preserve">CO               </w:t>
      </w:r>
    </w:p>
    <w:p w:rsidR="001F68F7" w:rsidRPr="001F68F7" w:rsidRDefault="001F68F7" w:rsidP="0026763F">
      <w:pPr>
        <w:numPr>
          <w:ilvl w:val="0"/>
          <w:numId w:val="5"/>
        </w:numPr>
        <w:spacing w:after="0" w:line="600" w:lineRule="auto"/>
        <w:rPr>
          <w:sz w:val="28"/>
          <w:szCs w:val="28"/>
        </w:rPr>
      </w:pPr>
      <w:r w:rsidRPr="001F68F7">
        <w:rPr>
          <w:sz w:val="28"/>
          <w:szCs w:val="28"/>
        </w:rPr>
        <w:t>MgF</w:t>
      </w:r>
      <w:r w:rsidRPr="001F68F7">
        <w:rPr>
          <w:sz w:val="28"/>
          <w:szCs w:val="28"/>
          <w:vertAlign w:val="subscript"/>
        </w:rPr>
        <w:t>2</w:t>
      </w:r>
    </w:p>
    <w:p w:rsidR="001F68F7" w:rsidRPr="001F68F7" w:rsidRDefault="001F68F7" w:rsidP="0026763F">
      <w:pPr>
        <w:numPr>
          <w:ilvl w:val="0"/>
          <w:numId w:val="5"/>
        </w:numPr>
        <w:spacing w:after="0" w:line="600" w:lineRule="auto"/>
        <w:rPr>
          <w:sz w:val="28"/>
          <w:szCs w:val="28"/>
        </w:rPr>
      </w:pPr>
      <w:r w:rsidRPr="001F68F7">
        <w:rPr>
          <w:sz w:val="28"/>
          <w:szCs w:val="28"/>
        </w:rPr>
        <w:t>BCl</w:t>
      </w:r>
      <w:r w:rsidRPr="001F68F7">
        <w:rPr>
          <w:sz w:val="28"/>
          <w:szCs w:val="28"/>
          <w:vertAlign w:val="subscript"/>
        </w:rPr>
        <w:t>3</w:t>
      </w:r>
    </w:p>
    <w:p w:rsidR="001F68F7" w:rsidRPr="001F68F7" w:rsidRDefault="001F68F7" w:rsidP="0026763F">
      <w:pPr>
        <w:numPr>
          <w:ilvl w:val="0"/>
          <w:numId w:val="5"/>
        </w:numPr>
        <w:spacing w:after="0" w:line="600" w:lineRule="auto"/>
        <w:rPr>
          <w:sz w:val="28"/>
          <w:szCs w:val="28"/>
        </w:rPr>
      </w:pPr>
      <w:r w:rsidRPr="001F68F7">
        <w:rPr>
          <w:sz w:val="28"/>
          <w:szCs w:val="28"/>
        </w:rPr>
        <w:t>Cr</w:t>
      </w:r>
      <w:r w:rsidRPr="001F68F7">
        <w:rPr>
          <w:sz w:val="28"/>
          <w:szCs w:val="28"/>
          <w:vertAlign w:val="subscript"/>
        </w:rPr>
        <w:t>2</w:t>
      </w:r>
      <w:r w:rsidRPr="001F68F7">
        <w:rPr>
          <w:sz w:val="28"/>
          <w:szCs w:val="28"/>
        </w:rPr>
        <w:t>O</w:t>
      </w:r>
      <w:r w:rsidRPr="001F68F7">
        <w:rPr>
          <w:sz w:val="28"/>
          <w:szCs w:val="28"/>
          <w:vertAlign w:val="subscript"/>
        </w:rPr>
        <w:t>7</w:t>
      </w:r>
    </w:p>
    <w:p w:rsidR="001F68F7" w:rsidRDefault="001F68F7" w:rsidP="0026763F">
      <w:pPr>
        <w:spacing w:after="0" w:line="600" w:lineRule="auto"/>
        <w:ind w:firstLine="708"/>
      </w:pPr>
      <w:r w:rsidRPr="001F68F7">
        <w:rPr>
          <w:sz w:val="28"/>
          <w:szCs w:val="28"/>
        </w:rPr>
        <w:t>TiS</w:t>
      </w:r>
      <w:r w:rsidRPr="0026763F">
        <w:rPr>
          <w:sz w:val="28"/>
          <w:szCs w:val="28"/>
          <w:vertAlign w:val="subscript"/>
        </w:rPr>
        <w:t>3</w:t>
      </w:r>
    </w:p>
    <w:p w:rsidR="0026763F" w:rsidRDefault="0026763F" w:rsidP="0026763F">
      <w:pPr>
        <w:spacing w:after="0" w:line="600" w:lineRule="auto"/>
        <w:ind w:firstLine="708"/>
      </w:pPr>
    </w:p>
    <w:p w:rsidR="0026763F" w:rsidRPr="0026763F" w:rsidRDefault="0026763F" w:rsidP="0026763F">
      <w:pPr>
        <w:spacing w:after="0" w:line="276" w:lineRule="auto"/>
        <w:rPr>
          <w:b/>
          <w:bCs/>
          <w:sz w:val="28"/>
          <w:szCs w:val="28"/>
        </w:rPr>
      </w:pPr>
      <w:r w:rsidRPr="0026763F">
        <w:rPr>
          <w:b/>
          <w:bCs/>
          <w:sz w:val="28"/>
          <w:szCs w:val="28"/>
        </w:rPr>
        <w:lastRenderedPageBreak/>
        <w:t>Tříprvkové sloučeniny</w:t>
      </w:r>
    </w:p>
    <w:p w:rsidR="0026763F" w:rsidRDefault="0026763F" w:rsidP="0026763F">
      <w:pPr>
        <w:spacing w:after="0" w:line="276" w:lineRule="auto"/>
      </w:pPr>
      <w:r>
        <w:t>- mají molekuly složené ze tří prvků</w:t>
      </w:r>
    </w:p>
    <w:p w:rsidR="0026763F" w:rsidRDefault="0026763F" w:rsidP="0026763F">
      <w:pPr>
        <w:spacing w:after="0" w:line="276" w:lineRule="auto"/>
      </w:pPr>
      <w:r>
        <w:t>- patří mezi ně hydroxidy, kyseliny a soli kyselin</w:t>
      </w:r>
    </w:p>
    <w:p w:rsidR="0026763F" w:rsidRPr="00A97432" w:rsidRDefault="0026763F" w:rsidP="0026763F">
      <w:pPr>
        <w:spacing w:after="0" w:line="276" w:lineRule="auto"/>
        <w:rPr>
          <w:sz w:val="16"/>
          <w:szCs w:val="16"/>
        </w:rPr>
      </w:pPr>
    </w:p>
    <w:p w:rsidR="0026763F" w:rsidRPr="0026763F" w:rsidRDefault="0026763F" w:rsidP="0026763F">
      <w:pPr>
        <w:spacing w:after="0" w:line="276" w:lineRule="auto"/>
        <w:rPr>
          <w:b/>
          <w:bCs/>
          <w:sz w:val="28"/>
          <w:szCs w:val="28"/>
        </w:rPr>
      </w:pPr>
      <w:r w:rsidRPr="0026763F">
        <w:rPr>
          <w:b/>
          <w:bCs/>
          <w:sz w:val="28"/>
          <w:szCs w:val="28"/>
        </w:rPr>
        <w:t>Hydroxidy</w:t>
      </w:r>
    </w:p>
    <w:p w:rsidR="00A97432" w:rsidRDefault="00A97432" w:rsidP="00A97432">
      <w:pPr>
        <w:spacing w:after="0" w:line="276" w:lineRule="auto"/>
      </w:pPr>
      <w:r w:rsidRPr="00A97432">
        <w:t xml:space="preserve">= tříprvkové sloučeniny, které obsahují </w:t>
      </w:r>
      <w:r w:rsidRPr="00A97432">
        <w:rPr>
          <w:u w:val="single"/>
        </w:rPr>
        <w:t>hydroxidové anionty</w:t>
      </w:r>
      <w:r w:rsidRPr="00A97432">
        <w:t xml:space="preserve"> - OH</w:t>
      </w:r>
    </w:p>
    <w:p w:rsidR="00A97432" w:rsidRPr="00A97432" w:rsidRDefault="00A97432" w:rsidP="00A97432">
      <w:pPr>
        <w:spacing w:after="0" w:line="276" w:lineRule="auto"/>
      </w:pPr>
      <w:r w:rsidRPr="00A97432">
        <w:t xml:space="preserve">a </w:t>
      </w:r>
      <w:r w:rsidRPr="00A97432">
        <w:rPr>
          <w:u w:val="single"/>
        </w:rPr>
        <w:t>kation kovu</w:t>
      </w:r>
    </w:p>
    <w:p w:rsidR="00A97432" w:rsidRPr="00A97432" w:rsidRDefault="00A97432" w:rsidP="00A97432">
      <w:pPr>
        <w:spacing w:after="0" w:line="276" w:lineRule="auto"/>
      </w:pPr>
      <w:r w:rsidRPr="00A97432">
        <w:t>- dříve se nazývaly louhy</w:t>
      </w:r>
    </w:p>
    <w:p w:rsidR="00A97432" w:rsidRPr="00A97432" w:rsidRDefault="00A97432" w:rsidP="00A97432">
      <w:pPr>
        <w:spacing w:after="0" w:line="276" w:lineRule="auto"/>
      </w:pPr>
      <w:r w:rsidRPr="00A97432">
        <w:t>- pravidla práce: 1) používat ochranné pomůcky</w:t>
      </w:r>
    </w:p>
    <w:p w:rsidR="00A97432" w:rsidRDefault="00A97432" w:rsidP="00A9743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0"/>
      </w:pPr>
      <w:r w:rsidRPr="00A97432">
        <w:t xml:space="preserve">       2) při potřísnění omývat proudem tekoucí vody</w:t>
      </w:r>
    </w:p>
    <w:p w:rsidR="00A97432" w:rsidRPr="00A97432" w:rsidRDefault="00A97432" w:rsidP="00A9743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0"/>
        <w:rPr>
          <w:sz w:val="16"/>
          <w:szCs w:val="16"/>
        </w:rPr>
      </w:pPr>
    </w:p>
    <w:p w:rsidR="00A97432" w:rsidRPr="00A97432" w:rsidRDefault="00A97432" w:rsidP="00A97432">
      <w:pPr>
        <w:spacing w:after="0" w:line="276" w:lineRule="auto"/>
      </w:pPr>
      <w:r>
        <w:t xml:space="preserve">- název: </w:t>
      </w:r>
      <w:r w:rsidRPr="00A97432">
        <w:t xml:space="preserve">1) podstatné jméno </w:t>
      </w:r>
      <w:r w:rsidRPr="00A97432">
        <w:rPr>
          <w:b/>
          <w:bCs/>
        </w:rPr>
        <w:t>hydroxid</w:t>
      </w:r>
    </w:p>
    <w:p w:rsidR="00A97432" w:rsidRPr="00A97432" w:rsidRDefault="00A97432" w:rsidP="004B31A1">
      <w:pPr>
        <w:numPr>
          <w:ilvl w:val="0"/>
          <w:numId w:val="8"/>
        </w:numPr>
        <w:spacing w:after="0" w:line="276" w:lineRule="auto"/>
      </w:pPr>
      <w:r w:rsidRPr="00A97432">
        <w:t xml:space="preserve">2) přídavné jméno: název kovu + přípona </w:t>
      </w:r>
      <w:proofErr w:type="spellStart"/>
      <w:r w:rsidRPr="00A97432">
        <w:t>ox</w:t>
      </w:r>
      <w:proofErr w:type="spellEnd"/>
      <w:r w:rsidRPr="00A97432">
        <w:t>. čísla</w:t>
      </w:r>
    </w:p>
    <w:p w:rsidR="00A97432" w:rsidRPr="00A97432" w:rsidRDefault="00A97432" w:rsidP="00A97432">
      <w:pPr>
        <w:numPr>
          <w:ilvl w:val="0"/>
          <w:numId w:val="8"/>
        </w:numPr>
        <w:spacing w:after="0" w:line="276" w:lineRule="auto"/>
        <w:rPr>
          <w:sz w:val="16"/>
          <w:szCs w:val="16"/>
        </w:rPr>
      </w:pPr>
    </w:p>
    <w:p w:rsidR="00A97432" w:rsidRPr="00A97432" w:rsidRDefault="00A97432" w:rsidP="00A97432">
      <w:pPr>
        <w:numPr>
          <w:ilvl w:val="0"/>
          <w:numId w:val="8"/>
        </w:numPr>
        <w:spacing w:after="0" w:line="276" w:lineRule="auto"/>
      </w:pPr>
      <w:r w:rsidRPr="00A97432">
        <w:t>Oxidační číslo skupiny OH je - I (mínus jedna).</w:t>
      </w:r>
    </w:p>
    <w:p w:rsidR="00A97432" w:rsidRPr="00A97432" w:rsidRDefault="00A97432" w:rsidP="00A97432">
      <w:pPr>
        <w:numPr>
          <w:ilvl w:val="0"/>
          <w:numId w:val="8"/>
        </w:numPr>
        <w:spacing w:after="0" w:line="276" w:lineRule="auto"/>
        <w:rPr>
          <w:sz w:val="36"/>
          <w:szCs w:val="36"/>
        </w:rPr>
      </w:pPr>
      <w:r w:rsidRPr="00A97432">
        <w:rPr>
          <w:sz w:val="36"/>
          <w:szCs w:val="36"/>
        </w:rPr>
        <w:t xml:space="preserve">    (O</w:t>
      </w:r>
      <w:r w:rsidRPr="00A97432">
        <w:rPr>
          <w:sz w:val="36"/>
          <w:szCs w:val="36"/>
          <w:vertAlign w:val="superscript"/>
        </w:rPr>
        <w:t>-II</w:t>
      </w:r>
      <w:r w:rsidRPr="00A97432">
        <w:rPr>
          <w:sz w:val="36"/>
          <w:szCs w:val="36"/>
        </w:rPr>
        <w:t>H</w:t>
      </w:r>
      <w:r w:rsidRPr="00A97432">
        <w:rPr>
          <w:sz w:val="36"/>
          <w:szCs w:val="36"/>
          <w:vertAlign w:val="superscript"/>
        </w:rPr>
        <w:t>+I</w:t>
      </w:r>
      <w:r w:rsidRPr="00A97432">
        <w:rPr>
          <w:sz w:val="36"/>
          <w:szCs w:val="36"/>
        </w:rPr>
        <w:t>)</w:t>
      </w:r>
      <w:r w:rsidRPr="00A97432">
        <w:rPr>
          <w:sz w:val="36"/>
          <w:szCs w:val="36"/>
          <w:vertAlign w:val="superscript"/>
        </w:rPr>
        <w:t>-I</w:t>
      </w:r>
    </w:p>
    <w:p w:rsidR="00A97432" w:rsidRPr="00A97432" w:rsidRDefault="00A97432" w:rsidP="00A97432">
      <w:pPr>
        <w:spacing w:after="0" w:line="276" w:lineRule="auto"/>
        <w:rPr>
          <w:sz w:val="16"/>
          <w:szCs w:val="16"/>
        </w:rPr>
      </w:pPr>
    </w:p>
    <w:p w:rsidR="00A97432" w:rsidRPr="00A97432" w:rsidRDefault="00A97432" w:rsidP="00A97432">
      <w:pPr>
        <w:spacing w:after="0" w:line="276" w:lineRule="auto"/>
      </w:pPr>
      <w:r>
        <w:t xml:space="preserve">- vzorec: </w:t>
      </w:r>
      <w:r w:rsidRPr="00A97432">
        <w:t>nejdříve píšeme značku kovu, pak skupinu OH</w:t>
      </w:r>
    </w:p>
    <w:p w:rsidR="00A97432" w:rsidRPr="00A97432" w:rsidRDefault="00A97432" w:rsidP="00A97432">
      <w:pPr>
        <w:numPr>
          <w:ilvl w:val="0"/>
          <w:numId w:val="9"/>
        </w:numPr>
        <w:spacing w:after="0" w:line="276" w:lineRule="auto"/>
      </w:pPr>
      <w:r w:rsidRPr="00A97432">
        <w:t xml:space="preserve">- většinou skupinu OH vpisujeme do závorky </w:t>
      </w:r>
      <w:r>
        <w:t>(OH)</w:t>
      </w:r>
    </w:p>
    <w:p w:rsidR="00A97432" w:rsidRPr="00A97432" w:rsidRDefault="00A97432" w:rsidP="00A97432">
      <w:pPr>
        <w:numPr>
          <w:ilvl w:val="0"/>
          <w:numId w:val="9"/>
        </w:numPr>
        <w:spacing w:after="0" w:line="276" w:lineRule="auto"/>
      </w:pPr>
      <w:r w:rsidRPr="00A97432">
        <w:t xml:space="preserve">(pouze u </w:t>
      </w:r>
      <w:proofErr w:type="spellStart"/>
      <w:r w:rsidRPr="00A97432">
        <w:t>ox</w:t>
      </w:r>
      <w:proofErr w:type="spellEnd"/>
      <w:r w:rsidRPr="00A97432">
        <w:t>. čísla 1 ne)</w:t>
      </w:r>
    </w:p>
    <w:p w:rsidR="00A97432" w:rsidRDefault="00A97432" w:rsidP="00A97432">
      <w:pPr>
        <w:numPr>
          <w:ilvl w:val="0"/>
          <w:numId w:val="9"/>
        </w:numPr>
        <w:spacing w:after="0" w:line="276" w:lineRule="auto"/>
      </w:pPr>
      <w:r w:rsidRPr="00A97432">
        <w:rPr>
          <w:b/>
          <w:bCs/>
        </w:rPr>
        <w:t xml:space="preserve">- křížovým pravidlem </w:t>
      </w:r>
      <w:r w:rsidRPr="00A97432">
        <w:t xml:space="preserve">doplníme číslo odpovídající </w:t>
      </w:r>
      <w:proofErr w:type="spellStart"/>
      <w:r w:rsidRPr="00A97432">
        <w:t>ox</w:t>
      </w:r>
      <w:proofErr w:type="spellEnd"/>
      <w:r w:rsidRPr="00A97432">
        <w:t>. číslu kovu</w:t>
      </w:r>
    </w:p>
    <w:p w:rsidR="00A97432" w:rsidRPr="00A97432" w:rsidRDefault="00A97432" w:rsidP="00A97432">
      <w:pPr>
        <w:numPr>
          <w:ilvl w:val="0"/>
          <w:numId w:val="9"/>
        </w:numPr>
        <w:spacing w:after="0" w:line="276" w:lineRule="auto"/>
        <w:rPr>
          <w:sz w:val="16"/>
          <w:szCs w:val="16"/>
        </w:rPr>
      </w:pPr>
    </w:p>
    <w:p w:rsidR="00A97432" w:rsidRPr="00A97432" w:rsidRDefault="00A97432" w:rsidP="00A97432">
      <w:pPr>
        <w:tabs>
          <w:tab w:val="num" w:pos="0"/>
        </w:tabs>
        <w:spacing w:after="0" w:line="276" w:lineRule="auto"/>
      </w:pPr>
      <w:r>
        <w:rPr>
          <w:b/>
          <w:bCs/>
        </w:rPr>
        <w:t xml:space="preserve">Př. </w:t>
      </w:r>
      <w:r w:rsidRPr="00A97432">
        <w:rPr>
          <w:b/>
          <w:bCs/>
        </w:rPr>
        <w:t>hydroxid hlinitý</w:t>
      </w:r>
      <w:r w:rsidRPr="00A97432">
        <w:t xml:space="preserve">- napíšeme prvky v opačném </w:t>
      </w:r>
      <w:proofErr w:type="gramStart"/>
      <w:r w:rsidRPr="00A97432">
        <w:t>pořadí  Al</w:t>
      </w:r>
      <w:proofErr w:type="gramEnd"/>
      <w:r w:rsidRPr="00A97432">
        <w:t xml:space="preserve"> (OH)</w:t>
      </w:r>
    </w:p>
    <w:p w:rsidR="00A97432" w:rsidRPr="00A97432" w:rsidRDefault="00A97432" w:rsidP="00A97432">
      <w:pPr>
        <w:numPr>
          <w:ilvl w:val="0"/>
          <w:numId w:val="10"/>
        </w:numPr>
        <w:tabs>
          <w:tab w:val="clear" w:pos="720"/>
          <w:tab w:val="num" w:pos="0"/>
        </w:tabs>
        <w:spacing w:after="0" w:line="276" w:lineRule="auto"/>
        <w:ind w:left="0" w:firstLine="0"/>
      </w:pPr>
      <w:r w:rsidRPr="00A97432">
        <w:t xml:space="preserve">- doplníme </w:t>
      </w:r>
      <w:proofErr w:type="spellStart"/>
      <w:r w:rsidRPr="00A97432">
        <w:t>ox</w:t>
      </w:r>
      <w:proofErr w:type="spellEnd"/>
      <w:r w:rsidRPr="00A97432">
        <w:t xml:space="preserve">. čísla </w:t>
      </w:r>
      <w:proofErr w:type="spellStart"/>
      <w:r w:rsidRPr="00A97432">
        <w:rPr>
          <w:sz w:val="24"/>
          <w:szCs w:val="24"/>
        </w:rPr>
        <w:t>Al</w:t>
      </w:r>
      <w:proofErr w:type="spellEnd"/>
      <w:r w:rsidRPr="00A97432">
        <w:rPr>
          <w:sz w:val="24"/>
          <w:szCs w:val="24"/>
          <w:vertAlign w:val="superscript"/>
        </w:rPr>
        <w:t>+III</w:t>
      </w:r>
      <w:r w:rsidRPr="00A97432">
        <w:rPr>
          <w:sz w:val="24"/>
          <w:szCs w:val="24"/>
        </w:rPr>
        <w:t>(OH)</w:t>
      </w:r>
      <w:r w:rsidRPr="00A97432">
        <w:rPr>
          <w:sz w:val="24"/>
          <w:szCs w:val="24"/>
          <w:vertAlign w:val="superscript"/>
        </w:rPr>
        <w:t>-I</w:t>
      </w:r>
    </w:p>
    <w:p w:rsidR="00A97432" w:rsidRPr="00A97432" w:rsidRDefault="00A97432" w:rsidP="00A94A70">
      <w:pPr>
        <w:numPr>
          <w:ilvl w:val="0"/>
          <w:numId w:val="10"/>
        </w:numPr>
        <w:tabs>
          <w:tab w:val="clear" w:pos="720"/>
          <w:tab w:val="num" w:pos="0"/>
        </w:tabs>
        <w:spacing w:after="0" w:line="276" w:lineRule="auto"/>
        <w:ind w:left="0" w:firstLine="0"/>
      </w:pPr>
      <w:r>
        <w:t xml:space="preserve">- </w:t>
      </w:r>
      <w:r w:rsidRPr="00A97432">
        <w:t xml:space="preserve">křížovým pravidlem doplníme indexy, jedničky se nepíší   </w:t>
      </w:r>
    </w:p>
    <w:p w:rsidR="00A97432" w:rsidRPr="00A97432" w:rsidRDefault="00A97432" w:rsidP="00A97432">
      <w:pPr>
        <w:numPr>
          <w:ilvl w:val="0"/>
          <w:numId w:val="10"/>
        </w:numPr>
        <w:tabs>
          <w:tab w:val="clear" w:pos="720"/>
          <w:tab w:val="num" w:pos="0"/>
        </w:tabs>
        <w:spacing w:after="0" w:line="276" w:lineRule="auto"/>
        <w:ind w:left="0" w:firstLine="0"/>
        <w:rPr>
          <w:sz w:val="28"/>
          <w:szCs w:val="28"/>
        </w:rPr>
      </w:pPr>
      <w:proofErr w:type="spellStart"/>
      <w:r w:rsidRPr="00A97432">
        <w:rPr>
          <w:sz w:val="28"/>
          <w:szCs w:val="28"/>
        </w:rPr>
        <w:t>Al</w:t>
      </w:r>
      <w:proofErr w:type="spellEnd"/>
      <w:r w:rsidRPr="00A97432">
        <w:rPr>
          <w:sz w:val="28"/>
          <w:szCs w:val="28"/>
          <w:vertAlign w:val="superscript"/>
        </w:rPr>
        <w:t>+III</w:t>
      </w:r>
      <w:r w:rsidRPr="00A97432">
        <w:rPr>
          <w:sz w:val="28"/>
          <w:szCs w:val="28"/>
        </w:rPr>
        <w:t>(OH)</w:t>
      </w:r>
      <w:r w:rsidRPr="00A97432">
        <w:rPr>
          <w:sz w:val="28"/>
          <w:szCs w:val="28"/>
          <w:vertAlign w:val="superscript"/>
        </w:rPr>
        <w:t>-I</w:t>
      </w:r>
      <w:r w:rsidRPr="00A97432">
        <w:rPr>
          <w:sz w:val="28"/>
          <w:szCs w:val="28"/>
          <w:vertAlign w:val="subscript"/>
        </w:rPr>
        <w:t>3</w:t>
      </w:r>
      <w:r w:rsidRPr="00A97432">
        <w:rPr>
          <w:sz w:val="28"/>
          <w:szCs w:val="28"/>
        </w:rPr>
        <w:t xml:space="preserve"> = </w:t>
      </w:r>
      <w:proofErr w:type="spellStart"/>
      <w:r w:rsidRPr="00A97432">
        <w:rPr>
          <w:b/>
          <w:bCs/>
          <w:sz w:val="28"/>
          <w:szCs w:val="28"/>
        </w:rPr>
        <w:t>Al</w:t>
      </w:r>
      <w:proofErr w:type="spellEnd"/>
      <w:r w:rsidRPr="00A97432">
        <w:rPr>
          <w:b/>
          <w:bCs/>
          <w:sz w:val="28"/>
          <w:szCs w:val="28"/>
        </w:rPr>
        <w:t>(OH)</w:t>
      </w:r>
      <w:r w:rsidRPr="00A97432">
        <w:rPr>
          <w:b/>
          <w:bCs/>
          <w:sz w:val="28"/>
          <w:szCs w:val="28"/>
          <w:vertAlign w:val="subscript"/>
        </w:rPr>
        <w:t>3</w:t>
      </w:r>
    </w:p>
    <w:p w:rsidR="00A97432" w:rsidRPr="00A97432" w:rsidRDefault="00A97432" w:rsidP="00A97432">
      <w:pPr>
        <w:spacing w:after="0" w:line="276" w:lineRule="auto"/>
      </w:pPr>
      <w:proofErr w:type="gramStart"/>
      <w:r w:rsidRPr="00A97432">
        <w:rPr>
          <w:b/>
          <w:bCs/>
          <w:sz w:val="24"/>
          <w:szCs w:val="24"/>
        </w:rPr>
        <w:t>Ca(OH</w:t>
      </w:r>
      <w:proofErr w:type="gramEnd"/>
      <w:r w:rsidRPr="00A97432">
        <w:rPr>
          <w:b/>
          <w:bCs/>
          <w:sz w:val="24"/>
          <w:szCs w:val="24"/>
        </w:rPr>
        <w:t>)</w:t>
      </w:r>
      <w:r w:rsidRPr="00A97432">
        <w:rPr>
          <w:b/>
          <w:bCs/>
          <w:sz w:val="24"/>
          <w:szCs w:val="24"/>
          <w:vertAlign w:val="subscript"/>
        </w:rPr>
        <w:t>2</w:t>
      </w:r>
      <w:r>
        <w:t xml:space="preserve"> -</w:t>
      </w:r>
      <w:r w:rsidRPr="00A97432">
        <w:t xml:space="preserve"> podle značek vytvoříme název:  hydroxid </w:t>
      </w:r>
      <w:proofErr w:type="spellStart"/>
      <w:r w:rsidRPr="00A97432">
        <w:t>vápe</w:t>
      </w:r>
      <w:proofErr w:type="spellEnd"/>
      <w:r w:rsidRPr="00A97432">
        <w:t>…</w:t>
      </w:r>
    </w:p>
    <w:p w:rsidR="00A97432" w:rsidRPr="00A97432" w:rsidRDefault="00A97432" w:rsidP="00A97432">
      <w:pPr>
        <w:spacing w:after="0" w:line="276" w:lineRule="auto"/>
      </w:pPr>
      <w:r w:rsidRPr="00A97432">
        <w:t xml:space="preserve">- podle </w:t>
      </w:r>
      <w:proofErr w:type="spellStart"/>
      <w:r w:rsidRPr="00A97432">
        <w:t>ox</w:t>
      </w:r>
      <w:proofErr w:type="spellEnd"/>
      <w:r w:rsidRPr="00A97432">
        <w:t xml:space="preserve">. čísla doplníme příponu  2 = </w:t>
      </w:r>
      <w:proofErr w:type="spellStart"/>
      <w:r w:rsidRPr="00A97432">
        <w:t>natý</w:t>
      </w:r>
      <w:proofErr w:type="spellEnd"/>
    </w:p>
    <w:p w:rsidR="0026763F" w:rsidRDefault="00A97432" w:rsidP="00A97432">
      <w:pPr>
        <w:spacing w:after="0" w:line="276" w:lineRule="auto"/>
        <w:rPr>
          <w:b/>
          <w:bCs/>
        </w:rPr>
      </w:pPr>
      <w:r w:rsidRPr="00A97432">
        <w:t xml:space="preserve">= </w:t>
      </w:r>
      <w:r w:rsidRPr="00A97432">
        <w:rPr>
          <w:b/>
          <w:bCs/>
        </w:rPr>
        <w:t>hydroxid vápenatý</w:t>
      </w:r>
    </w:p>
    <w:p w:rsidR="00A97432" w:rsidRDefault="00A97432" w:rsidP="00A97432">
      <w:pPr>
        <w:spacing w:after="0" w:line="276" w:lineRule="auto"/>
        <w:rPr>
          <w:b/>
          <w:bCs/>
        </w:rPr>
      </w:pPr>
      <w:r>
        <w:rPr>
          <w:b/>
          <w:bCs/>
        </w:rPr>
        <w:lastRenderedPageBreak/>
        <w:t>Významné hydroxidy:</w:t>
      </w:r>
    </w:p>
    <w:p w:rsidR="00A97432" w:rsidRDefault="00A97432" w:rsidP="00A97432">
      <w:pPr>
        <w:spacing w:after="0" w:line="276" w:lineRule="auto"/>
        <w:rPr>
          <w:b/>
          <w:bCs/>
        </w:rPr>
      </w:pPr>
    </w:p>
    <w:p w:rsidR="00A97432" w:rsidRPr="00A97432" w:rsidRDefault="00A97432" w:rsidP="00A97432">
      <w:pPr>
        <w:spacing w:after="0" w:line="276" w:lineRule="auto"/>
      </w:pPr>
      <w:r w:rsidRPr="00A97432">
        <w:rPr>
          <w:b/>
          <w:bCs/>
        </w:rPr>
        <w:t xml:space="preserve">hydroxid sodný </w:t>
      </w:r>
      <w:r w:rsidRPr="00A97432">
        <w:t>- pevná bílá látka</w:t>
      </w:r>
    </w:p>
    <w:p w:rsidR="00A97432" w:rsidRPr="00A97432" w:rsidRDefault="00A97432" w:rsidP="00A97432">
      <w:pPr>
        <w:numPr>
          <w:ilvl w:val="0"/>
          <w:numId w:val="11"/>
        </w:numPr>
        <w:spacing w:after="0" w:line="276" w:lineRule="auto"/>
      </w:pPr>
      <w:r w:rsidRPr="00A97432">
        <w:t xml:space="preserve">              - pohlcuje vlhkost a oxid uhličitý ze vzduchu</w:t>
      </w:r>
    </w:p>
    <w:p w:rsidR="00A97432" w:rsidRPr="00A97432" w:rsidRDefault="00A97432" w:rsidP="00421A4C">
      <w:pPr>
        <w:numPr>
          <w:ilvl w:val="0"/>
          <w:numId w:val="11"/>
        </w:numPr>
        <w:spacing w:after="0" w:line="276" w:lineRule="auto"/>
      </w:pPr>
      <w:r w:rsidRPr="00A97432">
        <w:t xml:space="preserve">              - používá se k výrobě mýdla, papíru a čističů odpadu</w:t>
      </w:r>
    </w:p>
    <w:p w:rsidR="00A97432" w:rsidRDefault="00A97432" w:rsidP="00A97432">
      <w:pPr>
        <w:spacing w:after="0" w:line="276" w:lineRule="auto"/>
        <w:rPr>
          <w:b/>
          <w:bCs/>
        </w:rPr>
      </w:pPr>
    </w:p>
    <w:p w:rsidR="00A97432" w:rsidRPr="00A97432" w:rsidRDefault="00A97432" w:rsidP="00A97432">
      <w:pPr>
        <w:spacing w:after="0" w:line="276" w:lineRule="auto"/>
      </w:pPr>
      <w:r w:rsidRPr="00A97432">
        <w:rPr>
          <w:b/>
          <w:bCs/>
        </w:rPr>
        <w:t>hydroxid draselný</w:t>
      </w:r>
      <w:r w:rsidRPr="00A97432">
        <w:t xml:space="preserve"> - pevná bílá látka</w:t>
      </w:r>
    </w:p>
    <w:p w:rsidR="00A97432" w:rsidRPr="00A97432" w:rsidRDefault="00A97432" w:rsidP="00A97432">
      <w:pPr>
        <w:spacing w:after="0" w:line="276" w:lineRule="auto"/>
      </w:pPr>
      <w:r w:rsidRPr="00A97432">
        <w:t xml:space="preserve">                                  - pohlcuje vlhkost a oxid uhličitý ze vzduchu</w:t>
      </w:r>
    </w:p>
    <w:p w:rsidR="00A97432" w:rsidRPr="00A97432" w:rsidRDefault="00A97432" w:rsidP="00A97432">
      <w:pPr>
        <w:spacing w:after="0" w:line="276" w:lineRule="auto"/>
      </w:pPr>
      <w:r w:rsidRPr="00A97432">
        <w:t xml:space="preserve">                                  - používá se k výrobě mýdla a papíru</w:t>
      </w:r>
    </w:p>
    <w:p w:rsidR="00A97432" w:rsidRDefault="00A97432" w:rsidP="00A97432">
      <w:pPr>
        <w:spacing w:after="0" w:line="276" w:lineRule="auto"/>
      </w:pPr>
    </w:p>
    <w:p w:rsidR="00A97432" w:rsidRPr="00A97432" w:rsidRDefault="00A97432" w:rsidP="00A97432">
      <w:pPr>
        <w:spacing w:after="0" w:line="276" w:lineRule="auto"/>
      </w:pPr>
      <w:r w:rsidRPr="00A97432">
        <w:rPr>
          <w:b/>
          <w:bCs/>
        </w:rPr>
        <w:t>hydroxid vápenatý</w:t>
      </w:r>
      <w:r w:rsidRPr="00A97432">
        <w:t xml:space="preserve"> - pevná bílá látka</w:t>
      </w:r>
    </w:p>
    <w:p w:rsidR="00A97432" w:rsidRPr="00A97432" w:rsidRDefault="00A97432" w:rsidP="00A97432">
      <w:pPr>
        <w:spacing w:after="0" w:line="276" w:lineRule="auto"/>
      </w:pPr>
      <w:r w:rsidRPr="00A97432">
        <w:t xml:space="preserve">                                   - vzniká reakcí oxidu vápenatého s vodou</w:t>
      </w:r>
    </w:p>
    <w:p w:rsidR="00A97432" w:rsidRPr="00A97432" w:rsidRDefault="00A97432" w:rsidP="00A97432">
      <w:pPr>
        <w:spacing w:after="0" w:line="276" w:lineRule="auto"/>
      </w:pPr>
      <w:r w:rsidRPr="00A97432">
        <w:t xml:space="preserve">                                     (hašení páleného vápna)</w:t>
      </w:r>
    </w:p>
    <w:p w:rsidR="00A97432" w:rsidRPr="00A97432" w:rsidRDefault="00A97432" w:rsidP="00A97432">
      <w:pPr>
        <w:spacing w:after="0" w:line="276" w:lineRule="auto"/>
      </w:pPr>
      <w:r w:rsidRPr="00A97432">
        <w:t xml:space="preserve">                                  - označuje se také jako hašené vápno</w:t>
      </w:r>
    </w:p>
    <w:p w:rsidR="00A97432" w:rsidRPr="00A97432" w:rsidRDefault="00A97432" w:rsidP="00A97432">
      <w:pPr>
        <w:spacing w:after="0" w:line="276" w:lineRule="auto"/>
      </w:pPr>
      <w:r w:rsidRPr="00A97432">
        <w:t xml:space="preserve">                                  - používá se k přípravě malty, v zemědělství</w:t>
      </w:r>
    </w:p>
    <w:p w:rsidR="00846FE0" w:rsidRDefault="00A97432" w:rsidP="00A97432">
      <w:pPr>
        <w:spacing w:after="0" w:line="276" w:lineRule="auto"/>
      </w:pPr>
      <w:r w:rsidRPr="00A97432">
        <w:t xml:space="preserve">                                    a lesnictví k vápnění překyselené půdy,k dezinfekci </w:t>
      </w:r>
    </w:p>
    <w:p w:rsidR="001F68F7" w:rsidRPr="00A97432" w:rsidRDefault="00A97432" w:rsidP="00A97432">
      <w:pPr>
        <w:spacing w:after="0" w:line="276" w:lineRule="auto"/>
      </w:pPr>
      <w:r w:rsidRPr="00A97432">
        <w:t>stěn a při výrobě cukru</w:t>
      </w:r>
    </w:p>
    <w:p w:rsidR="00D22DC8" w:rsidRDefault="00D22DC8" w:rsidP="00D22DC8">
      <w:pPr>
        <w:spacing w:after="0" w:line="276" w:lineRule="auto"/>
      </w:pPr>
    </w:p>
    <w:p w:rsidR="00846FE0" w:rsidRPr="00846FE0" w:rsidRDefault="00846FE0" w:rsidP="00846FE0">
      <w:pPr>
        <w:spacing w:after="0" w:line="276" w:lineRule="auto"/>
      </w:pPr>
      <w:r w:rsidRPr="00846FE0">
        <w:rPr>
          <w:b/>
          <w:bCs/>
        </w:rPr>
        <w:t xml:space="preserve">hydroxid amonný </w:t>
      </w:r>
      <w:r w:rsidRPr="00846FE0">
        <w:t>- NH</w:t>
      </w:r>
      <w:r w:rsidRPr="00846FE0">
        <w:rPr>
          <w:vertAlign w:val="subscript"/>
        </w:rPr>
        <w:t>4</w:t>
      </w:r>
      <w:r w:rsidRPr="00846FE0">
        <w:t>OH</w:t>
      </w:r>
    </w:p>
    <w:p w:rsidR="00846FE0" w:rsidRPr="00846FE0" w:rsidRDefault="00846FE0" w:rsidP="00846FE0">
      <w:pPr>
        <w:numPr>
          <w:ilvl w:val="0"/>
          <w:numId w:val="12"/>
        </w:numPr>
        <w:spacing w:after="0" w:line="276" w:lineRule="auto"/>
      </w:pPr>
      <w:r w:rsidRPr="00846FE0">
        <w:t xml:space="preserve">                  - bezbarvá, nestálá kapalina</w:t>
      </w:r>
    </w:p>
    <w:p w:rsidR="00846FE0" w:rsidRPr="00846FE0" w:rsidRDefault="00846FE0" w:rsidP="00846FE0">
      <w:pPr>
        <w:numPr>
          <w:ilvl w:val="0"/>
          <w:numId w:val="12"/>
        </w:numPr>
        <w:spacing w:after="0" w:line="276" w:lineRule="auto"/>
      </w:pPr>
      <w:r w:rsidRPr="00846FE0">
        <w:t xml:space="preserve"> - má charakteristický čpavý zápach „</w:t>
      </w:r>
      <w:r w:rsidRPr="00846FE0">
        <w:rPr>
          <w:i/>
          <w:iCs/>
        </w:rPr>
        <w:t>čpavek</w:t>
      </w:r>
      <w:r w:rsidRPr="00846FE0">
        <w:t>“</w:t>
      </w:r>
    </w:p>
    <w:p w:rsidR="00846FE0" w:rsidRPr="00846FE0" w:rsidRDefault="00846FE0" w:rsidP="00846FE0">
      <w:pPr>
        <w:numPr>
          <w:ilvl w:val="0"/>
          <w:numId w:val="12"/>
        </w:numPr>
        <w:spacing w:after="0" w:line="276" w:lineRule="auto"/>
      </w:pPr>
      <w:r w:rsidRPr="00846FE0">
        <w:t xml:space="preserve">                  - používá se k výrobě hnojiv</w:t>
      </w:r>
    </w:p>
    <w:p w:rsidR="00846FE0" w:rsidRDefault="00846FE0" w:rsidP="00D22DC8">
      <w:pPr>
        <w:spacing w:after="0" w:line="276" w:lineRule="auto"/>
      </w:pPr>
    </w:p>
    <w:p w:rsidR="00846FE0" w:rsidRDefault="00846FE0" w:rsidP="00D22DC8">
      <w:pPr>
        <w:spacing w:after="0" w:line="276" w:lineRule="auto"/>
      </w:pPr>
    </w:p>
    <w:p w:rsidR="00846FE0" w:rsidRDefault="00846FE0" w:rsidP="00D22DC8">
      <w:pPr>
        <w:spacing w:after="0" w:line="276" w:lineRule="auto"/>
      </w:pPr>
    </w:p>
    <w:p w:rsidR="00846FE0" w:rsidRDefault="00846FE0" w:rsidP="00D22DC8">
      <w:pPr>
        <w:spacing w:after="0" w:line="276" w:lineRule="auto"/>
      </w:pPr>
    </w:p>
    <w:p w:rsidR="00846FE0" w:rsidRDefault="00846FE0" w:rsidP="00D22DC8">
      <w:pPr>
        <w:spacing w:after="0" w:line="276" w:lineRule="auto"/>
      </w:pPr>
    </w:p>
    <w:p w:rsidR="00846FE0" w:rsidRDefault="00846FE0" w:rsidP="00D22DC8">
      <w:pPr>
        <w:spacing w:after="0" w:line="276" w:lineRule="auto"/>
      </w:pPr>
    </w:p>
    <w:p w:rsidR="00846FE0" w:rsidRDefault="00846FE0" w:rsidP="00D22DC8">
      <w:pPr>
        <w:spacing w:after="0" w:line="276" w:lineRule="auto"/>
      </w:pPr>
    </w:p>
    <w:p w:rsidR="00846FE0" w:rsidRPr="001F68F7" w:rsidRDefault="00846FE0" w:rsidP="00846FE0">
      <w:pPr>
        <w:spacing w:after="0" w:line="600" w:lineRule="auto"/>
        <w:ind w:firstLine="708"/>
        <w:rPr>
          <w:b/>
          <w:bCs/>
          <w:sz w:val="24"/>
          <w:szCs w:val="24"/>
        </w:rPr>
      </w:pPr>
      <w:r w:rsidRPr="001F68F7">
        <w:rPr>
          <w:b/>
          <w:bCs/>
          <w:sz w:val="24"/>
          <w:szCs w:val="24"/>
        </w:rPr>
        <w:lastRenderedPageBreak/>
        <w:t xml:space="preserve">TEST </w:t>
      </w:r>
      <w:r>
        <w:rPr>
          <w:b/>
          <w:bCs/>
          <w:sz w:val="24"/>
          <w:szCs w:val="24"/>
        </w:rPr>
        <w:t>Hydroxidy 1</w:t>
      </w:r>
    </w:p>
    <w:p w:rsidR="00846FE0" w:rsidRPr="00846FE0" w:rsidRDefault="00846FE0" w:rsidP="00846FE0">
      <w:pPr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proofErr w:type="gramStart"/>
      <w:r w:rsidRPr="00846FE0">
        <w:rPr>
          <w:sz w:val="24"/>
          <w:szCs w:val="24"/>
        </w:rPr>
        <w:t>hydroxid  rtuťný</w:t>
      </w:r>
      <w:proofErr w:type="gramEnd"/>
    </w:p>
    <w:p w:rsidR="00846FE0" w:rsidRPr="00846FE0" w:rsidRDefault="00846FE0" w:rsidP="00846FE0">
      <w:pPr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846FE0">
        <w:rPr>
          <w:sz w:val="24"/>
          <w:szCs w:val="24"/>
        </w:rPr>
        <w:t xml:space="preserve">hydroxid platinový         </w:t>
      </w:r>
    </w:p>
    <w:p w:rsidR="00846FE0" w:rsidRPr="00846FE0" w:rsidRDefault="00846FE0" w:rsidP="00846FE0">
      <w:pPr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846FE0">
        <w:rPr>
          <w:sz w:val="24"/>
          <w:szCs w:val="24"/>
        </w:rPr>
        <w:t xml:space="preserve">hydroxid </w:t>
      </w:r>
      <w:proofErr w:type="spellStart"/>
      <w:r w:rsidRPr="00846FE0">
        <w:rPr>
          <w:sz w:val="24"/>
          <w:szCs w:val="24"/>
        </w:rPr>
        <w:t>antimoničitý</w:t>
      </w:r>
      <w:proofErr w:type="spellEnd"/>
    </w:p>
    <w:p w:rsidR="00846FE0" w:rsidRPr="00846FE0" w:rsidRDefault="00846FE0" w:rsidP="00846FE0">
      <w:pPr>
        <w:numPr>
          <w:ilvl w:val="0"/>
          <w:numId w:val="4"/>
        </w:numPr>
        <w:spacing w:after="0" w:line="600" w:lineRule="auto"/>
        <w:rPr>
          <w:sz w:val="24"/>
          <w:szCs w:val="24"/>
        </w:rPr>
      </w:pPr>
      <w:r w:rsidRPr="00846FE0">
        <w:rPr>
          <w:sz w:val="24"/>
          <w:szCs w:val="24"/>
        </w:rPr>
        <w:t xml:space="preserve">hydroxid měďnatý          </w:t>
      </w:r>
    </w:p>
    <w:p w:rsidR="00846FE0" w:rsidRPr="001F68F7" w:rsidRDefault="00846FE0" w:rsidP="00846FE0">
      <w:pPr>
        <w:numPr>
          <w:ilvl w:val="0"/>
          <w:numId w:val="4"/>
        </w:numPr>
        <w:spacing w:after="0" w:line="600" w:lineRule="auto"/>
        <w:rPr>
          <w:b/>
          <w:bCs/>
          <w:sz w:val="24"/>
          <w:szCs w:val="24"/>
        </w:rPr>
      </w:pPr>
      <w:r w:rsidRPr="00846FE0">
        <w:rPr>
          <w:sz w:val="24"/>
          <w:szCs w:val="24"/>
        </w:rPr>
        <w:t>hydroxid železitý</w:t>
      </w:r>
    </w:p>
    <w:p w:rsidR="00846FE0" w:rsidRPr="00846FE0" w:rsidRDefault="00846FE0" w:rsidP="00846FE0">
      <w:pPr>
        <w:numPr>
          <w:ilvl w:val="0"/>
          <w:numId w:val="5"/>
        </w:numPr>
        <w:spacing w:after="0" w:line="600" w:lineRule="auto"/>
        <w:rPr>
          <w:sz w:val="28"/>
          <w:szCs w:val="28"/>
        </w:rPr>
      </w:pPr>
      <w:proofErr w:type="gramStart"/>
      <w:r w:rsidRPr="00846FE0">
        <w:rPr>
          <w:sz w:val="28"/>
          <w:szCs w:val="28"/>
        </w:rPr>
        <w:t>Ni(OH</w:t>
      </w:r>
      <w:proofErr w:type="gramEnd"/>
      <w:r w:rsidRPr="00846FE0">
        <w:rPr>
          <w:sz w:val="28"/>
          <w:szCs w:val="28"/>
        </w:rPr>
        <w:t>)</w:t>
      </w:r>
      <w:r w:rsidRPr="00846FE0">
        <w:rPr>
          <w:sz w:val="28"/>
          <w:szCs w:val="28"/>
          <w:vertAlign w:val="subscript"/>
        </w:rPr>
        <w:t xml:space="preserve">2        </w:t>
      </w:r>
    </w:p>
    <w:p w:rsidR="00846FE0" w:rsidRPr="00846FE0" w:rsidRDefault="00846FE0" w:rsidP="00846FE0">
      <w:pPr>
        <w:numPr>
          <w:ilvl w:val="0"/>
          <w:numId w:val="5"/>
        </w:numPr>
        <w:spacing w:after="0" w:line="600" w:lineRule="auto"/>
        <w:rPr>
          <w:sz w:val="28"/>
          <w:szCs w:val="28"/>
        </w:rPr>
      </w:pPr>
      <w:proofErr w:type="spellStart"/>
      <w:proofErr w:type="gramStart"/>
      <w:r w:rsidRPr="00846FE0">
        <w:rPr>
          <w:sz w:val="28"/>
          <w:szCs w:val="28"/>
        </w:rPr>
        <w:t>Sn</w:t>
      </w:r>
      <w:proofErr w:type="spellEnd"/>
      <w:r w:rsidRPr="00846FE0">
        <w:rPr>
          <w:sz w:val="28"/>
          <w:szCs w:val="28"/>
        </w:rPr>
        <w:t>(OH</w:t>
      </w:r>
      <w:proofErr w:type="gramEnd"/>
      <w:r w:rsidRPr="00846FE0">
        <w:rPr>
          <w:sz w:val="28"/>
          <w:szCs w:val="28"/>
        </w:rPr>
        <w:t>)</w:t>
      </w:r>
      <w:r w:rsidRPr="00846FE0">
        <w:rPr>
          <w:sz w:val="28"/>
          <w:szCs w:val="28"/>
          <w:vertAlign w:val="subscript"/>
        </w:rPr>
        <w:t xml:space="preserve">4      </w:t>
      </w:r>
    </w:p>
    <w:p w:rsidR="00846FE0" w:rsidRPr="00846FE0" w:rsidRDefault="00846FE0" w:rsidP="00846FE0">
      <w:pPr>
        <w:numPr>
          <w:ilvl w:val="0"/>
          <w:numId w:val="5"/>
        </w:numPr>
        <w:spacing w:after="0" w:line="600" w:lineRule="auto"/>
        <w:rPr>
          <w:sz w:val="28"/>
          <w:szCs w:val="28"/>
        </w:rPr>
      </w:pPr>
      <w:r w:rsidRPr="00846FE0">
        <w:rPr>
          <w:sz w:val="28"/>
          <w:szCs w:val="28"/>
        </w:rPr>
        <w:t>KOH</w:t>
      </w:r>
    </w:p>
    <w:p w:rsidR="00846FE0" w:rsidRPr="00846FE0" w:rsidRDefault="00846FE0" w:rsidP="00846FE0">
      <w:pPr>
        <w:numPr>
          <w:ilvl w:val="0"/>
          <w:numId w:val="5"/>
        </w:numPr>
        <w:spacing w:after="0" w:line="600" w:lineRule="auto"/>
        <w:rPr>
          <w:sz w:val="28"/>
          <w:szCs w:val="28"/>
        </w:rPr>
      </w:pPr>
      <w:proofErr w:type="spellStart"/>
      <w:proofErr w:type="gramStart"/>
      <w:r w:rsidRPr="00846FE0">
        <w:rPr>
          <w:sz w:val="28"/>
          <w:szCs w:val="28"/>
        </w:rPr>
        <w:t>Mn</w:t>
      </w:r>
      <w:proofErr w:type="spellEnd"/>
      <w:r w:rsidRPr="00846FE0">
        <w:rPr>
          <w:sz w:val="28"/>
          <w:szCs w:val="28"/>
        </w:rPr>
        <w:t>(OH</w:t>
      </w:r>
      <w:proofErr w:type="gramEnd"/>
      <w:r w:rsidRPr="00846FE0">
        <w:rPr>
          <w:sz w:val="28"/>
          <w:szCs w:val="28"/>
        </w:rPr>
        <w:t>)</w:t>
      </w:r>
      <w:r w:rsidRPr="00846FE0">
        <w:rPr>
          <w:sz w:val="28"/>
          <w:szCs w:val="28"/>
          <w:vertAlign w:val="subscript"/>
        </w:rPr>
        <w:t xml:space="preserve">7     </w:t>
      </w:r>
    </w:p>
    <w:p w:rsidR="00846FE0" w:rsidRPr="006A0619" w:rsidRDefault="00846FE0" w:rsidP="00846FE0">
      <w:pPr>
        <w:numPr>
          <w:ilvl w:val="0"/>
          <w:numId w:val="5"/>
        </w:numPr>
        <w:spacing w:after="0" w:line="600" w:lineRule="auto"/>
      </w:pPr>
      <w:proofErr w:type="gramStart"/>
      <w:r w:rsidRPr="00846FE0">
        <w:rPr>
          <w:sz w:val="28"/>
          <w:szCs w:val="28"/>
        </w:rPr>
        <w:t>Os(OH</w:t>
      </w:r>
      <w:proofErr w:type="gramEnd"/>
      <w:r w:rsidRPr="00846FE0">
        <w:rPr>
          <w:sz w:val="28"/>
          <w:szCs w:val="28"/>
        </w:rPr>
        <w:t>)</w:t>
      </w:r>
      <w:r w:rsidRPr="00846FE0">
        <w:rPr>
          <w:sz w:val="28"/>
          <w:szCs w:val="28"/>
          <w:vertAlign w:val="subscript"/>
        </w:rPr>
        <w:t xml:space="preserve">8        </w:t>
      </w:r>
    </w:p>
    <w:p w:rsidR="006A0619" w:rsidRDefault="006A0619" w:rsidP="006A0619">
      <w:pPr>
        <w:spacing w:after="0" w:line="600" w:lineRule="auto"/>
        <w:rPr>
          <w:sz w:val="28"/>
          <w:szCs w:val="28"/>
        </w:rPr>
      </w:pPr>
    </w:p>
    <w:p w:rsidR="006A0619" w:rsidRDefault="006A0619" w:rsidP="006A0619">
      <w:pPr>
        <w:spacing w:after="0" w:line="276" w:lineRule="auto"/>
        <w:rPr>
          <w:b/>
          <w:bCs/>
          <w:sz w:val="28"/>
          <w:szCs w:val="28"/>
        </w:rPr>
      </w:pPr>
      <w:r w:rsidRPr="006A0619">
        <w:rPr>
          <w:b/>
          <w:bCs/>
          <w:sz w:val="28"/>
          <w:szCs w:val="28"/>
        </w:rPr>
        <w:lastRenderedPageBreak/>
        <w:t>Elektrická energie</w:t>
      </w:r>
    </w:p>
    <w:p w:rsidR="006A0619" w:rsidRDefault="006A0619" w:rsidP="006A0619">
      <w:pPr>
        <w:spacing w:after="0" w:line="276" w:lineRule="auto"/>
      </w:pPr>
    </w:p>
    <w:p w:rsidR="006A0619" w:rsidRDefault="006A0619" w:rsidP="006A0619">
      <w:pPr>
        <w:spacing w:after="0" w:line="276" w:lineRule="auto"/>
      </w:pPr>
      <w:r>
        <w:t>= množství elektřiny vyrobené a spotřebované ve spotřebičích</w:t>
      </w:r>
    </w:p>
    <w:p w:rsidR="006A0619" w:rsidRDefault="006A0619" w:rsidP="006A0619">
      <w:pPr>
        <w:spacing w:after="0" w:line="276" w:lineRule="auto"/>
      </w:pPr>
      <w:r>
        <w:t>- výpočet:</w:t>
      </w:r>
    </w:p>
    <w:p w:rsidR="006A0619" w:rsidRDefault="006A0619" w:rsidP="006A0619">
      <w:pPr>
        <w:spacing w:after="0" w:line="276" w:lineRule="auto"/>
      </w:pPr>
      <w:r w:rsidRPr="006A0619">
        <w:rPr>
          <w:sz w:val="28"/>
          <w:szCs w:val="28"/>
        </w:rPr>
        <w:t xml:space="preserve">                           </w:t>
      </w:r>
      <w:proofErr w:type="gramStart"/>
      <w:r w:rsidRPr="006A0619">
        <w:rPr>
          <w:sz w:val="28"/>
          <w:szCs w:val="28"/>
        </w:rPr>
        <w:t>E = U .I . t</w:t>
      </w:r>
      <w:r>
        <w:t xml:space="preserve">                E…</w:t>
      </w:r>
      <w:proofErr w:type="gramEnd"/>
      <w:r>
        <w:t xml:space="preserve"> el. energie</w:t>
      </w:r>
    </w:p>
    <w:p w:rsidR="006A0619" w:rsidRDefault="006A0619" w:rsidP="006A0619">
      <w:pPr>
        <w:spacing w:after="0" w:line="276" w:lineRule="auto"/>
      </w:pPr>
      <w:r>
        <w:t xml:space="preserve">                                                                         U… napětí</w:t>
      </w:r>
    </w:p>
    <w:p w:rsidR="006A0619" w:rsidRDefault="006A0619" w:rsidP="006A0619">
      <w:pPr>
        <w:spacing w:after="0" w:line="276" w:lineRule="auto"/>
      </w:pPr>
      <w:r>
        <w:t xml:space="preserve">                                                                          I … proud</w:t>
      </w:r>
    </w:p>
    <w:p w:rsidR="006A0619" w:rsidRPr="006A0619" w:rsidRDefault="006A0619" w:rsidP="006A0619">
      <w:pPr>
        <w:spacing w:after="0" w:line="276" w:lineRule="auto"/>
      </w:pPr>
      <w:r>
        <w:t xml:space="preserve">                                                                          t … čas</w:t>
      </w:r>
    </w:p>
    <w:p w:rsidR="006A0619" w:rsidRDefault="006A0619" w:rsidP="006A0619">
      <w:pPr>
        <w:spacing w:after="0" w:line="360" w:lineRule="auto"/>
      </w:pPr>
      <w:r>
        <w:t xml:space="preserve">- jednotka: 1 kWh (kilowatthodina), 1 </w:t>
      </w:r>
      <w:proofErr w:type="spellStart"/>
      <w:r>
        <w:t>MWh</w:t>
      </w:r>
      <w:proofErr w:type="spellEnd"/>
      <w:r>
        <w:t xml:space="preserve"> (megawatthodina)</w:t>
      </w:r>
    </w:p>
    <w:p w:rsidR="006A0619" w:rsidRDefault="006A0619" w:rsidP="006A0619">
      <w:pPr>
        <w:spacing w:after="0" w:line="360" w:lineRule="auto"/>
      </w:pPr>
      <w:r>
        <w:t>- měříme ji elektroměry</w:t>
      </w:r>
    </w:p>
    <w:p w:rsidR="006A0619" w:rsidRDefault="006A0619" w:rsidP="006A0619">
      <w:pPr>
        <w:spacing w:after="0" w:line="360" w:lineRule="auto"/>
      </w:pPr>
    </w:p>
    <w:p w:rsidR="006A0619" w:rsidRDefault="006A0619" w:rsidP="006A0619">
      <w:pPr>
        <w:spacing w:after="0" w:line="360" w:lineRule="auto"/>
      </w:pPr>
      <w:r>
        <w:t>El. energie přeměněná el. spotřebičem je tím větší:</w:t>
      </w:r>
    </w:p>
    <w:p w:rsidR="006A0619" w:rsidRDefault="006A0619" w:rsidP="006A0619">
      <w:pPr>
        <w:pStyle w:val="Odstavecseseznamem"/>
        <w:numPr>
          <w:ilvl w:val="0"/>
          <w:numId w:val="15"/>
        </w:numPr>
        <w:spacing w:after="0" w:line="360" w:lineRule="auto"/>
      </w:pPr>
      <w:r>
        <w:t>čím větší proud spotřebičem protéká</w:t>
      </w:r>
    </w:p>
    <w:p w:rsidR="006A0619" w:rsidRDefault="006A0619" w:rsidP="006A0619">
      <w:pPr>
        <w:pStyle w:val="Odstavecseseznamem"/>
        <w:numPr>
          <w:ilvl w:val="0"/>
          <w:numId w:val="15"/>
        </w:numPr>
        <w:spacing w:after="0" w:line="360" w:lineRule="auto"/>
      </w:pPr>
      <w:r>
        <w:t>čím větší napětí je na spotřebiči</w:t>
      </w:r>
    </w:p>
    <w:p w:rsidR="006A0619" w:rsidRDefault="006A0619" w:rsidP="006A0619">
      <w:pPr>
        <w:pStyle w:val="Odstavecseseznamem"/>
        <w:numPr>
          <w:ilvl w:val="0"/>
          <w:numId w:val="15"/>
        </w:numPr>
        <w:spacing w:after="0" w:line="360" w:lineRule="auto"/>
      </w:pPr>
      <w:r>
        <w:t>čím déle je spotřebič připojen</w:t>
      </w:r>
    </w:p>
    <w:p w:rsidR="004D67E9" w:rsidRDefault="004D67E9" w:rsidP="004D67E9">
      <w:pPr>
        <w:spacing w:after="0" w:line="360" w:lineRule="auto"/>
      </w:pPr>
    </w:p>
    <w:p w:rsidR="004D67E9" w:rsidRDefault="004D67E9" w:rsidP="004D67E9">
      <w:pPr>
        <w:spacing w:after="0" w:line="360" w:lineRule="auto"/>
      </w:pPr>
    </w:p>
    <w:p w:rsidR="004D67E9" w:rsidRDefault="004D67E9" w:rsidP="004D67E9">
      <w:pPr>
        <w:spacing w:after="0" w:line="360" w:lineRule="auto"/>
      </w:pPr>
    </w:p>
    <w:p w:rsidR="004D67E9" w:rsidRDefault="004D67E9" w:rsidP="004D67E9">
      <w:pPr>
        <w:spacing w:after="0" w:line="360" w:lineRule="auto"/>
      </w:pPr>
    </w:p>
    <w:p w:rsidR="004D67E9" w:rsidRDefault="004D67E9" w:rsidP="004D67E9">
      <w:pPr>
        <w:spacing w:after="0" w:line="360" w:lineRule="auto"/>
      </w:pPr>
    </w:p>
    <w:p w:rsidR="004D67E9" w:rsidRDefault="004D67E9" w:rsidP="004D67E9">
      <w:pPr>
        <w:spacing w:after="0" w:line="360" w:lineRule="auto"/>
      </w:pPr>
    </w:p>
    <w:p w:rsidR="004D67E9" w:rsidRDefault="004D67E9" w:rsidP="004D67E9">
      <w:pPr>
        <w:spacing w:after="0" w:line="360" w:lineRule="auto"/>
      </w:pPr>
    </w:p>
    <w:p w:rsidR="004D67E9" w:rsidRDefault="004D67E9" w:rsidP="004D67E9">
      <w:pPr>
        <w:spacing w:after="0" w:line="360" w:lineRule="auto"/>
      </w:pPr>
    </w:p>
    <w:p w:rsidR="004D67E9" w:rsidRDefault="004D67E9" w:rsidP="004D67E9">
      <w:pPr>
        <w:spacing w:after="0" w:line="360" w:lineRule="auto"/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  <w:r w:rsidRPr="00925CA1">
        <w:rPr>
          <w:rFonts w:ascii="Times New Roman" w:hAnsi="Times New Roman" w:cs="Times New Roman"/>
          <w:u w:val="single"/>
        </w:rPr>
        <w:lastRenderedPageBreak/>
        <w:t>KONEC PRVNÍ SVĚTOVÉ VÁLKY</w:t>
      </w:r>
    </w:p>
    <w:p w:rsidR="004D67E9" w:rsidRDefault="004D67E9" w:rsidP="004D67E9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814D96">
        <w:rPr>
          <w:rFonts w:ascii="Times New Roman" w:hAnsi="Times New Roman" w:cs="Times New Roman"/>
        </w:rPr>
        <w:t>březen 1918 – Rusko vystupuje z</w:t>
      </w:r>
      <w:r>
        <w:rPr>
          <w:rFonts w:ascii="Times New Roman" w:hAnsi="Times New Roman" w:cs="Times New Roman"/>
        </w:rPr>
        <w:t> </w:t>
      </w:r>
      <w:r w:rsidRPr="00814D96">
        <w:rPr>
          <w:rFonts w:ascii="Times New Roman" w:hAnsi="Times New Roman" w:cs="Times New Roman"/>
        </w:rPr>
        <w:t>války</w:t>
      </w:r>
    </w:p>
    <w:p w:rsidR="004D67E9" w:rsidRDefault="004D67E9" w:rsidP="004D67E9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814D96">
        <w:rPr>
          <w:rFonts w:ascii="Times New Roman" w:hAnsi="Times New Roman" w:cs="Times New Roman"/>
        </w:rPr>
        <w:t>kapitulace Bulharska a Turecka</w:t>
      </w:r>
    </w:p>
    <w:p w:rsidR="004D67E9" w:rsidRDefault="004D67E9" w:rsidP="004D67E9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814D96">
        <w:rPr>
          <w:rFonts w:ascii="Times New Roman" w:hAnsi="Times New Roman" w:cs="Times New Roman"/>
        </w:rPr>
        <w:t>kapitulace R-U</w:t>
      </w:r>
    </w:p>
    <w:p w:rsidR="004D67E9" w:rsidRPr="00814D96" w:rsidRDefault="004D67E9" w:rsidP="004D67E9">
      <w:pPr>
        <w:pStyle w:val="Odstavecseseznamem"/>
        <w:spacing w:line="276" w:lineRule="auto"/>
        <w:rPr>
          <w:rFonts w:ascii="Times New Roman" w:hAnsi="Times New Roman" w:cs="Times New Roman"/>
          <w:b/>
          <w:bCs/>
        </w:rPr>
      </w:pPr>
      <w:r w:rsidRPr="00814D96">
        <w:rPr>
          <w:rFonts w:ascii="Times New Roman" w:hAnsi="Times New Roman" w:cs="Times New Roman"/>
          <w:b/>
          <w:bCs/>
        </w:rPr>
        <w:t xml:space="preserve">11. 11. </w:t>
      </w:r>
      <w:r>
        <w:rPr>
          <w:rFonts w:ascii="Times New Roman" w:hAnsi="Times New Roman" w:cs="Times New Roman"/>
          <w:b/>
          <w:bCs/>
        </w:rPr>
        <w:t xml:space="preserve">1918 </w:t>
      </w:r>
      <w:r w:rsidRPr="00814D96">
        <w:rPr>
          <w:rFonts w:ascii="Times New Roman" w:hAnsi="Times New Roman" w:cs="Times New Roman"/>
          <w:b/>
          <w:bCs/>
        </w:rPr>
        <w:t>= konec první světové války</w:t>
      </w:r>
    </w:p>
    <w:p w:rsidR="004D67E9" w:rsidRDefault="004D67E9" w:rsidP="004D67E9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4D67E9" w:rsidRDefault="004D67E9" w:rsidP="004D67E9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ztráty na životech: zabito 10 milionů, zraněno 20 milionů</w:t>
      </w:r>
    </w:p>
    <w:p w:rsidR="004D67E9" w:rsidRDefault="004D67E9" w:rsidP="004D67E9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814D96">
        <w:rPr>
          <w:rFonts w:ascii="Times New Roman" w:hAnsi="Times New Roman" w:cs="Times New Roman"/>
        </w:rPr>
        <w:t>írová konference – Versailles u Paříže</w:t>
      </w:r>
    </w:p>
    <w:p w:rsidR="004D67E9" w:rsidRPr="00814D96" w:rsidRDefault="004D67E9" w:rsidP="004D67E9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14D96">
        <w:rPr>
          <w:rFonts w:ascii="Times New Roman" w:hAnsi="Times New Roman" w:cs="Times New Roman"/>
        </w:rPr>
        <w:t>ánik monarchií – Rusko, Německo, R-U</w:t>
      </w:r>
    </w:p>
    <w:p w:rsidR="004D67E9" w:rsidRDefault="004D67E9" w:rsidP="004D67E9">
      <w:pPr>
        <w:rPr>
          <w:rFonts w:ascii="Times New Roman" w:hAnsi="Times New Roman" w:cs="Times New Roman"/>
        </w:rPr>
      </w:pPr>
    </w:p>
    <w:p w:rsidR="004D67E9" w:rsidRDefault="004D67E9" w:rsidP="004D67E9">
      <w:pPr>
        <w:rPr>
          <w:rFonts w:ascii="Times New Roman" w:hAnsi="Times New Roman" w:cs="Times New Roman"/>
        </w:rPr>
      </w:pPr>
    </w:p>
    <w:p w:rsidR="004D67E9" w:rsidRDefault="004D67E9" w:rsidP="004D67E9">
      <w:pPr>
        <w:rPr>
          <w:rFonts w:ascii="Times New Roman" w:hAnsi="Times New Roman" w:cs="Times New Roman"/>
          <w:u w:val="single"/>
        </w:rPr>
      </w:pPr>
      <w:r w:rsidRPr="00925CA1">
        <w:rPr>
          <w:rFonts w:ascii="Times New Roman" w:hAnsi="Times New Roman" w:cs="Times New Roman"/>
          <w:u w:val="single"/>
        </w:rPr>
        <w:t>ČESKÉ ZEMĚ ZA PRVNÍ SVĚTOVÉ VÁLKY</w:t>
      </w:r>
    </w:p>
    <w:p w:rsidR="004D67E9" w:rsidRDefault="004D67E9" w:rsidP="004D67E9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14D96">
        <w:rPr>
          <w:rFonts w:ascii="Times New Roman" w:hAnsi="Times New Roman" w:cs="Times New Roman"/>
        </w:rPr>
        <w:t>ospodářství podřízeno válce</w:t>
      </w:r>
    </w:p>
    <w:p w:rsidR="004D67E9" w:rsidRDefault="004D67E9" w:rsidP="004D67E9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814D96">
        <w:rPr>
          <w:rFonts w:ascii="Times New Roman" w:hAnsi="Times New Roman" w:cs="Times New Roman"/>
        </w:rPr>
        <w:t>obilizace – nechuť boje proti Slovanům (východní fronta)</w:t>
      </w:r>
    </w:p>
    <w:p w:rsidR="004D67E9" w:rsidRDefault="004D67E9" w:rsidP="004D67E9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814D96">
        <w:rPr>
          <w:rFonts w:ascii="Times New Roman" w:hAnsi="Times New Roman" w:cs="Times New Roman"/>
        </w:rPr>
        <w:t>1916 – zemřel František Josef I.  -&gt; Karel I.</w:t>
      </w:r>
    </w:p>
    <w:p w:rsidR="004D67E9" w:rsidRDefault="004D67E9" w:rsidP="004D67E9">
      <w:pPr>
        <w:pStyle w:val="Odstavecseseznamem"/>
        <w:spacing w:line="276" w:lineRule="auto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Pr="00814D96">
        <w:rPr>
          <w:rFonts w:ascii="Times New Roman" w:hAnsi="Times New Roman" w:cs="Times New Roman"/>
        </w:rPr>
        <w:t>ěl zájem na ukončení války</w:t>
      </w:r>
    </w:p>
    <w:p w:rsidR="004D67E9" w:rsidRDefault="004D67E9" w:rsidP="004D67E9">
      <w:pPr>
        <w:pStyle w:val="Odstavecseseznamem"/>
        <w:spacing w:line="276" w:lineRule="auto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poslední rakousko-uherský císař a český král</w:t>
      </w:r>
    </w:p>
    <w:p w:rsidR="004D67E9" w:rsidRDefault="004D67E9" w:rsidP="004D67E9">
      <w:pPr>
        <w:rPr>
          <w:rFonts w:ascii="Times New Roman" w:hAnsi="Times New Roman" w:cs="Times New Roman"/>
        </w:rPr>
      </w:pPr>
    </w:p>
    <w:p w:rsidR="004D67E9" w:rsidRPr="00814D96" w:rsidRDefault="004D67E9" w:rsidP="004D67E9">
      <w:pPr>
        <w:rPr>
          <w:rFonts w:ascii="Times New Roman" w:hAnsi="Times New Roman" w:cs="Times New Roman"/>
        </w:rPr>
      </w:pPr>
      <w:r w:rsidRPr="00814D96">
        <w:rPr>
          <w:rFonts w:ascii="Times New Roman" w:hAnsi="Times New Roman" w:cs="Times New Roman"/>
        </w:rPr>
        <w:t xml:space="preserve">⁎ </w:t>
      </w:r>
      <w:r w:rsidRPr="00814D96">
        <w:rPr>
          <w:rFonts w:ascii="Times New Roman" w:hAnsi="Times New Roman" w:cs="Times New Roman"/>
          <w:b/>
          <w:bCs/>
        </w:rPr>
        <w:t>legie</w:t>
      </w:r>
      <w:r w:rsidRPr="00814D96">
        <w:rPr>
          <w:rFonts w:ascii="Times New Roman" w:hAnsi="Times New Roman" w:cs="Times New Roman"/>
        </w:rPr>
        <w:t xml:space="preserve"> = vojenské jednotky – krajané žijící v zahraničí</w:t>
      </w:r>
    </w:p>
    <w:p w:rsidR="004D67E9" w:rsidRDefault="004D67E9" w:rsidP="004D67E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cíl: rozbít R-U</w:t>
      </w:r>
    </w:p>
    <w:p w:rsidR="004D67E9" w:rsidRDefault="004D67E9" w:rsidP="004D67E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Francie, Itálie, Rusko – bitva u </w:t>
      </w:r>
      <w:proofErr w:type="spellStart"/>
      <w:r>
        <w:rPr>
          <w:rFonts w:ascii="Times New Roman" w:hAnsi="Times New Roman" w:cs="Times New Roman"/>
        </w:rPr>
        <w:t>Zborova</w:t>
      </w:r>
      <w:proofErr w:type="spellEnd"/>
    </w:p>
    <w:p w:rsidR="004D67E9" w:rsidRDefault="004D67E9" w:rsidP="004D67E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podpora bělogvardějců v občanské válce v Rusku</w:t>
      </w:r>
    </w:p>
    <w:p w:rsidR="004D67E9" w:rsidRDefault="004D67E9" w:rsidP="004D67E9">
      <w:pPr>
        <w:rPr>
          <w:rFonts w:ascii="Times New Roman" w:hAnsi="Times New Roman" w:cs="Times New Roman"/>
        </w:rPr>
      </w:pPr>
    </w:p>
    <w:p w:rsidR="004D67E9" w:rsidRDefault="004D67E9" w:rsidP="004D6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válce spatřena možnost samostatnosti =&gt; vytvoření odboje</w:t>
      </w:r>
    </w:p>
    <w:p w:rsidR="004D67E9" w:rsidRDefault="004D67E9" w:rsidP="004D67E9">
      <w:pPr>
        <w:rPr>
          <w:rFonts w:ascii="Times New Roman" w:hAnsi="Times New Roman" w:cs="Times New Roman"/>
        </w:rPr>
      </w:pPr>
      <w:r w:rsidRPr="00814D96">
        <w:rPr>
          <w:rFonts w:ascii="Times New Roman" w:hAnsi="Times New Roman" w:cs="Times New Roman"/>
          <w:b/>
          <w:bCs/>
        </w:rPr>
        <w:t>domácí odboj</w:t>
      </w:r>
    </w:p>
    <w:p w:rsidR="004D67E9" w:rsidRDefault="004D67E9" w:rsidP="004D67E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špionážní akce</w:t>
      </w:r>
    </w:p>
    <w:p w:rsidR="004D67E9" w:rsidRPr="00814D96" w:rsidRDefault="004D67E9" w:rsidP="004D67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814D96">
        <w:rPr>
          <w:rFonts w:ascii="Times New Roman" w:hAnsi="Times New Roman" w:cs="Times New Roman"/>
          <w:b/>
          <w:bCs/>
        </w:rPr>
        <w:t>ahraniční odboj</w:t>
      </w:r>
    </w:p>
    <w:p w:rsidR="004D67E9" w:rsidRPr="00814D96" w:rsidRDefault="004D67E9" w:rsidP="004D67E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814D96">
        <w:rPr>
          <w:rFonts w:ascii="Times New Roman" w:hAnsi="Times New Roman" w:cs="Times New Roman"/>
        </w:rPr>
        <w:t>cíl: vytvoření nezávislého státu Čechů a Slováků</w:t>
      </w:r>
    </w:p>
    <w:p w:rsidR="004D67E9" w:rsidRPr="00814D96" w:rsidRDefault="004D67E9" w:rsidP="004D67E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814D96">
        <w:rPr>
          <w:rFonts w:ascii="Times New Roman" w:hAnsi="Times New Roman" w:cs="Times New Roman"/>
        </w:rPr>
        <w:t>TGM</w:t>
      </w:r>
      <w:r>
        <w:rPr>
          <w:rFonts w:ascii="Times New Roman" w:hAnsi="Times New Roman" w:cs="Times New Roman"/>
        </w:rPr>
        <w:t xml:space="preserve">, </w:t>
      </w:r>
      <w:r w:rsidRPr="00814D96">
        <w:rPr>
          <w:rFonts w:ascii="Times New Roman" w:hAnsi="Times New Roman" w:cs="Times New Roman"/>
        </w:rPr>
        <w:t>Edvard Beneš</w:t>
      </w:r>
      <w:r>
        <w:rPr>
          <w:rFonts w:ascii="Times New Roman" w:hAnsi="Times New Roman" w:cs="Times New Roman"/>
        </w:rPr>
        <w:t xml:space="preserve">, </w:t>
      </w:r>
      <w:r w:rsidRPr="00814D96">
        <w:rPr>
          <w:rFonts w:ascii="Times New Roman" w:hAnsi="Times New Roman" w:cs="Times New Roman"/>
        </w:rPr>
        <w:t xml:space="preserve">Milan Rastislav </w:t>
      </w:r>
      <w:proofErr w:type="spellStart"/>
      <w:r w:rsidRPr="00814D96">
        <w:rPr>
          <w:rFonts w:ascii="Times New Roman" w:hAnsi="Times New Roman" w:cs="Times New Roman"/>
        </w:rPr>
        <w:t>Štefánik</w:t>
      </w:r>
      <w:proofErr w:type="spellEnd"/>
      <w:r w:rsidRPr="00814D96">
        <w:rPr>
          <w:rFonts w:ascii="Times New Roman" w:hAnsi="Times New Roman" w:cs="Times New Roman"/>
        </w:rPr>
        <w:t xml:space="preserve"> </w:t>
      </w:r>
    </w:p>
    <w:p w:rsidR="004D67E9" w:rsidRDefault="004D67E9" w:rsidP="004D67E9">
      <w:pPr>
        <w:rPr>
          <w:rFonts w:ascii="Times New Roman" w:hAnsi="Times New Roman" w:cs="Times New Roman"/>
        </w:rPr>
      </w:pPr>
    </w:p>
    <w:p w:rsidR="004D67E9" w:rsidRPr="00814D96" w:rsidRDefault="004D67E9" w:rsidP="004D67E9">
      <w:pPr>
        <w:rPr>
          <w:rFonts w:ascii="Times New Roman" w:hAnsi="Times New Roman" w:cs="Times New Roman"/>
          <w:b/>
          <w:bCs/>
          <w:u w:val="single"/>
        </w:rPr>
      </w:pPr>
      <w:r w:rsidRPr="00814D96">
        <w:rPr>
          <w:rFonts w:ascii="Times New Roman" w:hAnsi="Times New Roman" w:cs="Times New Roman"/>
          <w:b/>
          <w:bCs/>
          <w:u w:val="single"/>
        </w:rPr>
        <w:t>28. 10. 1918</w:t>
      </w:r>
      <w:r w:rsidRPr="00814D96">
        <w:rPr>
          <w:rFonts w:ascii="Times New Roman" w:hAnsi="Times New Roman" w:cs="Times New Roman"/>
          <w:b/>
          <w:bCs/>
        </w:rPr>
        <w:t xml:space="preserve"> – </w:t>
      </w:r>
      <w:r w:rsidRPr="00814D96">
        <w:rPr>
          <w:rFonts w:ascii="Times New Roman" w:hAnsi="Times New Roman" w:cs="Times New Roman"/>
          <w:b/>
          <w:bCs/>
          <w:u w:val="single"/>
        </w:rPr>
        <w:t>Václavské náměstí</w:t>
      </w:r>
      <w:r w:rsidRPr="00814D96">
        <w:rPr>
          <w:rFonts w:ascii="Times New Roman" w:hAnsi="Times New Roman" w:cs="Times New Roman"/>
          <w:b/>
          <w:bCs/>
        </w:rPr>
        <w:t xml:space="preserve"> = </w:t>
      </w:r>
      <w:r w:rsidRPr="00814D96">
        <w:rPr>
          <w:rFonts w:ascii="Times New Roman" w:hAnsi="Times New Roman" w:cs="Times New Roman"/>
          <w:b/>
          <w:bCs/>
          <w:u w:val="single"/>
        </w:rPr>
        <w:t>vyhlášena československá samostatnost</w:t>
      </w:r>
    </w:p>
    <w:p w:rsidR="004D67E9" w:rsidRDefault="004D67E9" w:rsidP="004D67E9">
      <w:pPr>
        <w:rPr>
          <w:rFonts w:ascii="Times New Roman" w:hAnsi="Times New Roman" w:cs="Times New Roman"/>
        </w:rPr>
      </w:pPr>
    </w:p>
    <w:p w:rsidR="004D67E9" w:rsidRDefault="004D67E9" w:rsidP="004D67E9">
      <w:pPr>
        <w:rPr>
          <w:rFonts w:ascii="Times New Roman" w:hAnsi="Times New Roman" w:cs="Times New Roman"/>
        </w:rPr>
      </w:pPr>
      <w:r w:rsidRPr="00814D96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>m</w:t>
      </w:r>
      <w:r w:rsidRPr="00814D96">
        <w:rPr>
          <w:rFonts w:ascii="Times New Roman" w:hAnsi="Times New Roman" w:cs="Times New Roman"/>
          <w:i/>
          <w:iCs/>
        </w:rPr>
        <w:t>uži 28. října“</w:t>
      </w:r>
      <w:r>
        <w:rPr>
          <w:rFonts w:ascii="Times New Roman" w:hAnsi="Times New Roman" w:cs="Times New Roman"/>
        </w:rPr>
        <w:t xml:space="preserve"> – Alois </w:t>
      </w:r>
      <w:proofErr w:type="spellStart"/>
      <w:r>
        <w:rPr>
          <w:rFonts w:ascii="Times New Roman" w:hAnsi="Times New Roman" w:cs="Times New Roman"/>
        </w:rPr>
        <w:t>Rašín</w:t>
      </w:r>
      <w:proofErr w:type="spellEnd"/>
      <w:r>
        <w:rPr>
          <w:rFonts w:ascii="Times New Roman" w:hAnsi="Times New Roman" w:cs="Times New Roman"/>
        </w:rPr>
        <w:t xml:space="preserve">, Antonín Švehla, František Soukup, Jiří Stříbrný, </w:t>
      </w:r>
      <w:proofErr w:type="spellStart"/>
      <w:r>
        <w:rPr>
          <w:rFonts w:ascii="Times New Roman" w:hAnsi="Times New Roman" w:cs="Times New Roman"/>
        </w:rPr>
        <w:t>Vavro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Šrobár</w:t>
      </w:r>
      <w:proofErr w:type="spellEnd"/>
    </w:p>
    <w:p w:rsidR="004D67E9" w:rsidRDefault="004D67E9" w:rsidP="004D67E9">
      <w:pPr>
        <w:rPr>
          <w:rFonts w:ascii="Times New Roman" w:hAnsi="Times New Roman" w:cs="Times New Roman"/>
        </w:rPr>
      </w:pPr>
    </w:p>
    <w:p w:rsidR="004D67E9" w:rsidRDefault="004D67E9" w:rsidP="004D6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10. 1918 – Martinská deklarace</w:t>
      </w:r>
    </w:p>
    <w:p w:rsidR="004D67E9" w:rsidRPr="00814D96" w:rsidRDefault="004D67E9" w:rsidP="004D67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14D96">
        <w:rPr>
          <w:rFonts w:ascii="Times New Roman" w:hAnsi="Times New Roman" w:cs="Times New Roman"/>
        </w:rPr>
        <w:t>polečný stát Čechů a Slováků</w:t>
      </w:r>
    </w:p>
    <w:p w:rsidR="004D67E9" w:rsidRPr="006A0619" w:rsidRDefault="004D67E9" w:rsidP="004D67E9">
      <w:pPr>
        <w:spacing w:after="0" w:line="360" w:lineRule="auto"/>
      </w:pPr>
    </w:p>
    <w:sectPr w:rsidR="004D67E9" w:rsidRPr="006A0619" w:rsidSect="00D22DC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040"/>
    <w:multiLevelType w:val="hybridMultilevel"/>
    <w:tmpl w:val="88E8C928"/>
    <w:lvl w:ilvl="0" w:tplc="8D8A5C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B43A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642B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DE9E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90DD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5858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280F3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FE1D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E0C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9B85D1E"/>
    <w:multiLevelType w:val="hybridMultilevel"/>
    <w:tmpl w:val="75581364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6238"/>
    <w:multiLevelType w:val="hybridMultilevel"/>
    <w:tmpl w:val="735C33EC"/>
    <w:lvl w:ilvl="0" w:tplc="61D6DD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324F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7C0E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2A28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C006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70C9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67064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3CE1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F8FD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2039500E"/>
    <w:multiLevelType w:val="hybridMultilevel"/>
    <w:tmpl w:val="C4569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285C"/>
    <w:multiLevelType w:val="hybridMultilevel"/>
    <w:tmpl w:val="FB044AC2"/>
    <w:lvl w:ilvl="0" w:tplc="60E490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AF8F5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26EAA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15405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9A2A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D1E64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50CFC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8800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36ADF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316344B"/>
    <w:multiLevelType w:val="hybridMultilevel"/>
    <w:tmpl w:val="C6506200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A3C53"/>
    <w:multiLevelType w:val="hybridMultilevel"/>
    <w:tmpl w:val="08FABFF6"/>
    <w:lvl w:ilvl="0" w:tplc="BDE200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D3CC85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5275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7643D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5292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2A9F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E000E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16C0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1DAE3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30E63485"/>
    <w:multiLevelType w:val="hybridMultilevel"/>
    <w:tmpl w:val="41E8C926"/>
    <w:lvl w:ilvl="0" w:tplc="4CBC37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E4AD3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02C1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9AB9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91E49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1BED6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4F444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DCA74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33A42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328C4F35"/>
    <w:multiLevelType w:val="hybridMultilevel"/>
    <w:tmpl w:val="BAF6DF94"/>
    <w:lvl w:ilvl="0" w:tplc="BC8A7B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88E3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408CD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080E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D278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482B34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38A84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EA2EE4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CE437C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32F40499"/>
    <w:multiLevelType w:val="hybridMultilevel"/>
    <w:tmpl w:val="1D9689AE"/>
    <w:lvl w:ilvl="0" w:tplc="70D05C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C4004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20D6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1B223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203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6BEF5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3207B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E2E0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3F06F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34FD10F4"/>
    <w:multiLevelType w:val="hybridMultilevel"/>
    <w:tmpl w:val="02C0D202"/>
    <w:lvl w:ilvl="0" w:tplc="1BF03D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D8C1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B243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6275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642C8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5641D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8A60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7E4E3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EE012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38497B9D"/>
    <w:multiLevelType w:val="hybridMultilevel"/>
    <w:tmpl w:val="1A766C80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47260"/>
    <w:multiLevelType w:val="hybridMultilevel"/>
    <w:tmpl w:val="2D9ADA1C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3391773"/>
    <w:multiLevelType w:val="hybridMultilevel"/>
    <w:tmpl w:val="3B5CAD88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A23F1"/>
    <w:multiLevelType w:val="hybridMultilevel"/>
    <w:tmpl w:val="1AACAE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A4D4A"/>
    <w:multiLevelType w:val="hybridMultilevel"/>
    <w:tmpl w:val="B4FEFEC0"/>
    <w:lvl w:ilvl="0" w:tplc="D15C69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2A11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FA2D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4E29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1E13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6A02E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0E6C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9ADD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AE59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5ACE4AF2"/>
    <w:multiLevelType w:val="hybridMultilevel"/>
    <w:tmpl w:val="E30E15E8"/>
    <w:lvl w:ilvl="0" w:tplc="DE2CFE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48878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CFEB9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412A4E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A666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6A71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4E18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88A4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7AE97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668675A1"/>
    <w:multiLevelType w:val="hybridMultilevel"/>
    <w:tmpl w:val="E690B12A"/>
    <w:lvl w:ilvl="0" w:tplc="26168F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762FC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F26B4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5BA00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A2B0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D02EF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47654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D421D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3C25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6DAF1094"/>
    <w:multiLevelType w:val="hybridMultilevel"/>
    <w:tmpl w:val="591AA1FC"/>
    <w:lvl w:ilvl="0" w:tplc="B1E638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2BD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4A2B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3C2E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784BB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F36A3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8AD3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165C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D2BE2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6"/>
  </w:num>
  <w:num w:numId="9">
    <w:abstractNumId w:val="15"/>
  </w:num>
  <w:num w:numId="10">
    <w:abstractNumId w:val="10"/>
  </w:num>
  <w:num w:numId="11">
    <w:abstractNumId w:val="17"/>
  </w:num>
  <w:num w:numId="12">
    <w:abstractNumId w:val="4"/>
  </w:num>
  <w:num w:numId="13">
    <w:abstractNumId w:val="6"/>
  </w:num>
  <w:num w:numId="14">
    <w:abstractNumId w:val="18"/>
  </w:num>
  <w:num w:numId="15">
    <w:abstractNumId w:val="14"/>
  </w:num>
  <w:num w:numId="16">
    <w:abstractNumId w:val="1"/>
  </w:num>
  <w:num w:numId="17">
    <w:abstractNumId w:val="11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9CE"/>
    <w:rsid w:val="001F68F7"/>
    <w:rsid w:val="0026763F"/>
    <w:rsid w:val="00361CBE"/>
    <w:rsid w:val="0044063B"/>
    <w:rsid w:val="004D67E9"/>
    <w:rsid w:val="006A0619"/>
    <w:rsid w:val="006A3740"/>
    <w:rsid w:val="00846FE0"/>
    <w:rsid w:val="00871631"/>
    <w:rsid w:val="008908B2"/>
    <w:rsid w:val="00A97432"/>
    <w:rsid w:val="00D22DC8"/>
    <w:rsid w:val="00F0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9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7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4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8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0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4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8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0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6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8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6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8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1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5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8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3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8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1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0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1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0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8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63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2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PauliE-FÚRIE</cp:lastModifiedBy>
  <cp:revision>7</cp:revision>
  <dcterms:created xsi:type="dcterms:W3CDTF">2020-06-05T15:10:00Z</dcterms:created>
  <dcterms:modified xsi:type="dcterms:W3CDTF">2020-06-08T06:20:00Z</dcterms:modified>
</cp:coreProperties>
</file>