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C4" w:rsidRDefault="00737671" w:rsidP="00737671">
      <w:pPr>
        <w:jc w:val="center"/>
        <w:rPr>
          <w:b/>
          <w:sz w:val="36"/>
          <w:szCs w:val="36"/>
          <w:u w:val="single"/>
        </w:rPr>
      </w:pPr>
      <w:r w:rsidRPr="00737671">
        <w:rPr>
          <w:b/>
          <w:sz w:val="36"/>
          <w:szCs w:val="36"/>
          <w:u w:val="single"/>
        </w:rPr>
        <w:t>Vznik českého království, vláda přemyslovských králů</w:t>
      </w:r>
    </w:p>
    <w:p w:rsidR="00737671" w:rsidRPr="001F6DFB" w:rsidRDefault="00737671" w:rsidP="00737671">
      <w:pPr>
        <w:rPr>
          <w:i/>
          <w:color w:val="00B050"/>
          <w:sz w:val="36"/>
          <w:szCs w:val="36"/>
          <w:u w:val="single"/>
        </w:rPr>
      </w:pPr>
      <w:r w:rsidRPr="001F6DFB">
        <w:rPr>
          <w:i/>
          <w:color w:val="00B050"/>
          <w:sz w:val="36"/>
          <w:szCs w:val="36"/>
          <w:u w:val="single"/>
        </w:rPr>
        <w:t xml:space="preserve">Rozvoj českého státu ve 13. </w:t>
      </w:r>
      <w:r w:rsidR="001F6DFB" w:rsidRPr="001F6DFB">
        <w:rPr>
          <w:i/>
          <w:color w:val="00B050"/>
          <w:sz w:val="36"/>
          <w:szCs w:val="36"/>
          <w:u w:val="single"/>
        </w:rPr>
        <w:t>s</w:t>
      </w:r>
      <w:r w:rsidRPr="001F6DFB">
        <w:rPr>
          <w:i/>
          <w:color w:val="00B050"/>
          <w:sz w:val="36"/>
          <w:szCs w:val="36"/>
          <w:u w:val="single"/>
        </w:rPr>
        <w:t>toletí</w:t>
      </w:r>
    </w:p>
    <w:p w:rsidR="00737671" w:rsidRDefault="00737671" w:rsidP="0073767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5 posledních panovníků vládlo v průběhu 13. st.</w:t>
      </w:r>
    </w:p>
    <w:p w:rsidR="00737671" w:rsidRDefault="00737671" w:rsidP="0073767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období rozkvětu: vznikají první města, hrady a kostely, je podporován obchod, trhy a řemesla</w:t>
      </w:r>
    </w:p>
    <w:p w:rsidR="00737671" w:rsidRDefault="00737671" w:rsidP="00114F82">
      <w:pPr>
        <w:rPr>
          <w:sz w:val="36"/>
          <w:szCs w:val="36"/>
        </w:rPr>
      </w:pPr>
    </w:p>
    <w:p w:rsidR="00114F82" w:rsidRPr="001F6DFB" w:rsidRDefault="00114F82" w:rsidP="00114F82">
      <w:pPr>
        <w:rPr>
          <w:i/>
          <w:color w:val="FF0000"/>
          <w:sz w:val="36"/>
          <w:szCs w:val="36"/>
          <w:u w:val="single"/>
        </w:rPr>
      </w:pPr>
      <w:r w:rsidRPr="001F6DFB">
        <w:rPr>
          <w:i/>
          <w:color w:val="FF0000"/>
          <w:sz w:val="36"/>
          <w:szCs w:val="36"/>
          <w:u w:val="single"/>
        </w:rPr>
        <w:t>Přemysl Otakar I. – první český král s dědickým titulem</w:t>
      </w:r>
    </w:p>
    <w:p w:rsidR="00114F82" w:rsidRDefault="00114F82" w:rsidP="00114F82">
      <w:pPr>
        <w:rPr>
          <w:sz w:val="36"/>
          <w:szCs w:val="36"/>
        </w:rPr>
      </w:pPr>
      <w:r>
        <w:rPr>
          <w:sz w:val="36"/>
          <w:szCs w:val="36"/>
        </w:rPr>
        <w:t xml:space="preserve">1212 – Zlatá </w:t>
      </w:r>
      <w:proofErr w:type="gramStart"/>
      <w:r>
        <w:rPr>
          <w:sz w:val="36"/>
          <w:szCs w:val="36"/>
        </w:rPr>
        <w:t>bula  sicilská</w:t>
      </w:r>
      <w:proofErr w:type="gramEnd"/>
      <w:r>
        <w:rPr>
          <w:sz w:val="36"/>
          <w:szCs w:val="36"/>
        </w:rPr>
        <w:t xml:space="preserve"> – listina, která potvrzovala nezávislost  Českého království a že se královský titul dědí z otce na syna</w:t>
      </w:r>
    </w:p>
    <w:p w:rsidR="001F6DFB" w:rsidRPr="001F6DFB" w:rsidRDefault="001F6DFB" w:rsidP="00114F82">
      <w:pPr>
        <w:rPr>
          <w:i/>
          <w:color w:val="FF0000"/>
          <w:sz w:val="36"/>
          <w:szCs w:val="36"/>
          <w:u w:val="single"/>
        </w:rPr>
      </w:pPr>
      <w:r w:rsidRPr="001F6DFB">
        <w:rPr>
          <w:i/>
          <w:color w:val="FF0000"/>
          <w:sz w:val="36"/>
          <w:szCs w:val="36"/>
          <w:u w:val="single"/>
        </w:rPr>
        <w:t>Václav I. – upevnění postavení Českého království</w:t>
      </w:r>
    </w:p>
    <w:p w:rsidR="001F6DFB" w:rsidRDefault="001F6DFB" w:rsidP="001F6DFB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syn Přemysla Otakara I.</w:t>
      </w:r>
    </w:p>
    <w:p w:rsidR="001F6DFB" w:rsidRDefault="001F6DFB" w:rsidP="001F6DFB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pokračuje osídlování do té doby zalesněných oblastí</w:t>
      </w:r>
    </w:p>
    <w:p w:rsidR="001F6DFB" w:rsidRPr="001F6DFB" w:rsidRDefault="001F6DFB" w:rsidP="001F6DFB">
      <w:pPr>
        <w:rPr>
          <w:i/>
          <w:color w:val="548DD4" w:themeColor="text2" w:themeTint="99"/>
          <w:sz w:val="36"/>
          <w:szCs w:val="36"/>
          <w:u w:val="single"/>
        </w:rPr>
      </w:pPr>
      <w:r w:rsidRPr="001F6DFB">
        <w:rPr>
          <w:i/>
          <w:color w:val="548DD4" w:themeColor="text2" w:themeTint="99"/>
          <w:sz w:val="36"/>
          <w:szCs w:val="36"/>
          <w:u w:val="single"/>
        </w:rPr>
        <w:t>Anežka Česká</w:t>
      </w:r>
    </w:p>
    <w:p w:rsidR="001F6DFB" w:rsidRDefault="001F6DFB" w:rsidP="001F6DFB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dcera Přemysla Otakara I.</w:t>
      </w:r>
    </w:p>
    <w:p w:rsidR="001F6DFB" w:rsidRDefault="001F6DFB" w:rsidP="001F6DFB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bylo jí líto nemocných a chudých, v Praze pro ně založila Anežský klášter se špitálem</w:t>
      </w:r>
    </w:p>
    <w:p w:rsidR="001F6DFB" w:rsidRDefault="001F6DFB" w:rsidP="001F6DFB">
      <w:pPr>
        <w:rPr>
          <w:i/>
          <w:color w:val="FF0000"/>
          <w:sz w:val="36"/>
          <w:szCs w:val="36"/>
          <w:u w:val="single"/>
        </w:rPr>
      </w:pPr>
      <w:r w:rsidRPr="001F6DFB">
        <w:rPr>
          <w:i/>
          <w:color w:val="FF0000"/>
          <w:sz w:val="36"/>
          <w:szCs w:val="36"/>
          <w:u w:val="single"/>
        </w:rPr>
        <w:t>Přemysl Otakar II. – král železný a zlatý</w:t>
      </w:r>
    </w:p>
    <w:p w:rsidR="001F6DFB" w:rsidRDefault="00627539" w:rsidP="001F6DFB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627539">
        <w:rPr>
          <w:b/>
          <w:sz w:val="36"/>
          <w:szCs w:val="36"/>
        </w:rPr>
        <w:t>železný</w:t>
      </w:r>
      <w:r>
        <w:rPr>
          <w:sz w:val="36"/>
          <w:szCs w:val="36"/>
        </w:rPr>
        <w:t>: tvrdý bojovník s oddíly rytířů v těžkém brnění</w:t>
      </w:r>
    </w:p>
    <w:p w:rsidR="00627539" w:rsidRDefault="00627539" w:rsidP="001F6DFB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627539">
        <w:rPr>
          <w:b/>
          <w:sz w:val="36"/>
          <w:szCs w:val="36"/>
        </w:rPr>
        <w:t>zlatý:</w:t>
      </w:r>
      <w:r>
        <w:rPr>
          <w:sz w:val="36"/>
          <w:szCs w:val="36"/>
        </w:rPr>
        <w:t xml:space="preserve"> pro velké bohatství dolů na stříbro</w:t>
      </w:r>
    </w:p>
    <w:p w:rsidR="00627539" w:rsidRDefault="00627539" w:rsidP="001F6DFB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území českého státu se za jeho vlády zdvojnásobilo</w:t>
      </w:r>
    </w:p>
    <w:p w:rsidR="001F6DFB" w:rsidRPr="00724785" w:rsidRDefault="00627539" w:rsidP="001F6DFB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zahynul v bitvě na Moravském poli (1278), české vojsko bylo poraženo</w:t>
      </w:r>
    </w:p>
    <w:sectPr w:rsidR="001F6DFB" w:rsidRPr="00724785" w:rsidSect="0034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C13BB"/>
    <w:multiLevelType w:val="hybridMultilevel"/>
    <w:tmpl w:val="58B2104A"/>
    <w:lvl w:ilvl="0" w:tplc="3F480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85271"/>
    <w:multiLevelType w:val="hybridMultilevel"/>
    <w:tmpl w:val="0FE411CA"/>
    <w:lvl w:ilvl="0" w:tplc="17709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671"/>
    <w:rsid w:val="001057FC"/>
    <w:rsid w:val="00114F82"/>
    <w:rsid w:val="001F6DFB"/>
    <w:rsid w:val="003433C4"/>
    <w:rsid w:val="00627539"/>
    <w:rsid w:val="00724785"/>
    <w:rsid w:val="0073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7140-F675-4BF3-8EB5-98FC5B5D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HP</cp:lastModifiedBy>
  <cp:revision>3</cp:revision>
  <dcterms:created xsi:type="dcterms:W3CDTF">2012-05-15T19:49:00Z</dcterms:created>
  <dcterms:modified xsi:type="dcterms:W3CDTF">2020-04-14T07:51:00Z</dcterms:modified>
</cp:coreProperties>
</file>