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E" w:rsidRPr="002A205F" w:rsidRDefault="00A1416E">
      <w:pPr>
        <w:rPr>
          <w:sz w:val="28"/>
          <w:szCs w:val="28"/>
        </w:rPr>
      </w:pPr>
      <w:r w:rsidRPr="002A205F">
        <w:rPr>
          <w:sz w:val="28"/>
          <w:szCs w:val="28"/>
        </w:rPr>
        <w:t>Vylučovací soustava</w:t>
      </w:r>
    </w:p>
    <w:p w:rsidR="00A1416E" w:rsidRPr="002A205F" w:rsidRDefault="002A205F" w:rsidP="002A205F">
      <w:pPr>
        <w:pStyle w:val="Odstavecseseznamem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Vylučovací soustavu </w:t>
      </w:r>
      <w:proofErr w:type="gramStart"/>
      <w:r>
        <w:rPr>
          <w:sz w:val="28"/>
          <w:szCs w:val="28"/>
        </w:rPr>
        <w:t>t</w:t>
      </w:r>
      <w:r w:rsidR="00A1416E" w:rsidRPr="002A205F">
        <w:rPr>
          <w:sz w:val="28"/>
          <w:szCs w:val="28"/>
        </w:rPr>
        <w:t>voří :</w:t>
      </w:r>
      <w:proofErr w:type="gramEnd"/>
    </w:p>
    <w:p w:rsidR="00A1416E" w:rsidRPr="002A205F" w:rsidRDefault="002A205F" w:rsidP="002A205F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A1416E" w:rsidRPr="002A205F">
        <w:rPr>
          <w:sz w:val="28"/>
          <w:szCs w:val="28"/>
        </w:rPr>
        <w:t>edviny (přebírají z krve přebytečné tekutiny a odpadní látky, které jsou močí odváděny do močového měchýře)</w:t>
      </w:r>
    </w:p>
    <w:p w:rsidR="00A1416E" w:rsidRPr="002A205F" w:rsidRDefault="002A205F" w:rsidP="002A205F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1416E" w:rsidRPr="002A205F">
        <w:rPr>
          <w:sz w:val="28"/>
          <w:szCs w:val="28"/>
        </w:rPr>
        <w:t>očovody (2 trubice, kter</w:t>
      </w:r>
      <w:r>
        <w:rPr>
          <w:sz w:val="28"/>
          <w:szCs w:val="28"/>
        </w:rPr>
        <w:t xml:space="preserve">ými se odvádí moč z ledvin do močového </w:t>
      </w:r>
      <w:r w:rsidR="00A1416E" w:rsidRPr="002A205F">
        <w:rPr>
          <w:sz w:val="28"/>
          <w:szCs w:val="28"/>
        </w:rPr>
        <w:t>měchýře)</w:t>
      </w:r>
    </w:p>
    <w:p w:rsidR="00A1416E" w:rsidRPr="002A205F" w:rsidRDefault="002A205F" w:rsidP="002A205F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1416E" w:rsidRPr="002A205F">
        <w:rPr>
          <w:sz w:val="28"/>
          <w:szCs w:val="28"/>
        </w:rPr>
        <w:t>očový měchýř (dochází zde ke shromažďování moči)</w:t>
      </w:r>
    </w:p>
    <w:p w:rsidR="00A1416E" w:rsidRPr="002A205F" w:rsidRDefault="002A205F" w:rsidP="002A205F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1416E" w:rsidRPr="002A205F">
        <w:rPr>
          <w:sz w:val="28"/>
          <w:szCs w:val="28"/>
        </w:rPr>
        <w:t>očová trubice</w:t>
      </w:r>
    </w:p>
    <w:p w:rsidR="00A1416E" w:rsidRPr="002A205F" w:rsidRDefault="00A1416E" w:rsidP="00A141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205F">
        <w:rPr>
          <w:sz w:val="28"/>
          <w:szCs w:val="28"/>
        </w:rPr>
        <w:t>Denní příjem tekutin: 2-3 litry, při nemoci i více</w:t>
      </w:r>
    </w:p>
    <w:p w:rsidR="009F51D1" w:rsidRPr="002A205F" w:rsidRDefault="009F51D1" w:rsidP="009F51D1">
      <w:pPr>
        <w:rPr>
          <w:sz w:val="28"/>
          <w:szCs w:val="28"/>
        </w:rPr>
      </w:pPr>
      <w:r w:rsidRPr="002A205F">
        <w:rPr>
          <w:sz w:val="28"/>
          <w:szCs w:val="28"/>
        </w:rPr>
        <w:t>Vylučování škodlivin z těla – 4 možné způsoby:</w:t>
      </w:r>
    </w:p>
    <w:p w:rsidR="009F51D1" w:rsidRPr="002A205F" w:rsidRDefault="009F51D1" w:rsidP="002A20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A205F">
        <w:rPr>
          <w:sz w:val="28"/>
          <w:szCs w:val="28"/>
        </w:rPr>
        <w:t>Vylučovací soustavou vylučujeme moč – odvádíme nejvíce škodlivin</w:t>
      </w:r>
      <w:r w:rsidR="002A205F">
        <w:rPr>
          <w:sz w:val="28"/>
          <w:szCs w:val="28"/>
        </w:rPr>
        <w:t>.</w:t>
      </w:r>
    </w:p>
    <w:p w:rsidR="009F51D1" w:rsidRPr="002A205F" w:rsidRDefault="009F51D1" w:rsidP="002A20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A205F">
        <w:rPr>
          <w:sz w:val="28"/>
          <w:szCs w:val="28"/>
        </w:rPr>
        <w:t>Trávicí soustavou vylučujeme zbytky potravy</w:t>
      </w:r>
      <w:r w:rsidR="002A205F">
        <w:rPr>
          <w:sz w:val="28"/>
          <w:szCs w:val="28"/>
        </w:rPr>
        <w:t xml:space="preserve"> v podobě stolice.</w:t>
      </w:r>
    </w:p>
    <w:p w:rsidR="009F51D1" w:rsidRPr="002A205F" w:rsidRDefault="009F51D1" w:rsidP="002A20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A205F">
        <w:rPr>
          <w:sz w:val="28"/>
          <w:szCs w:val="28"/>
        </w:rPr>
        <w:t>Dýchací soustavou vylučujeme z těla oxid uhličitý</w:t>
      </w:r>
      <w:r w:rsidR="002A205F">
        <w:rPr>
          <w:sz w:val="28"/>
          <w:szCs w:val="28"/>
        </w:rPr>
        <w:t>.</w:t>
      </w:r>
    </w:p>
    <w:p w:rsidR="009F51D1" w:rsidRDefault="009F51D1" w:rsidP="002A20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A205F">
        <w:rPr>
          <w:sz w:val="28"/>
          <w:szCs w:val="28"/>
        </w:rPr>
        <w:t>Kůží vylučujeme z těla přebytečné tekutiny v podobě potu</w:t>
      </w:r>
      <w:r w:rsidR="002A205F">
        <w:rPr>
          <w:sz w:val="28"/>
          <w:szCs w:val="28"/>
        </w:rPr>
        <w:t>.</w:t>
      </w:r>
    </w:p>
    <w:p w:rsidR="00F0472B" w:rsidRDefault="00F0472B" w:rsidP="00F0472B">
      <w:pPr>
        <w:rPr>
          <w:sz w:val="28"/>
          <w:szCs w:val="28"/>
        </w:rPr>
      </w:pPr>
    </w:p>
    <w:p w:rsidR="00F0472B" w:rsidRDefault="00F0472B" w:rsidP="00F0472B">
      <w:pPr>
        <w:rPr>
          <w:sz w:val="28"/>
          <w:szCs w:val="28"/>
        </w:rPr>
      </w:pPr>
    </w:p>
    <w:p w:rsidR="00F0472B" w:rsidRPr="00F0472B" w:rsidRDefault="00F0472B" w:rsidP="00F0472B">
      <w:pPr>
        <w:rPr>
          <w:sz w:val="28"/>
          <w:szCs w:val="28"/>
        </w:rPr>
      </w:pPr>
      <w:r w:rsidRPr="00F0472B">
        <w:rPr>
          <w:sz w:val="28"/>
          <w:szCs w:val="28"/>
        </w:rPr>
        <w:t>Kožní soustava</w:t>
      </w:r>
    </w:p>
    <w:p w:rsidR="00F0472B" w:rsidRPr="00F0472B" w:rsidRDefault="00F0472B" w:rsidP="00F0472B">
      <w:pPr>
        <w:rPr>
          <w:sz w:val="28"/>
          <w:szCs w:val="28"/>
        </w:rPr>
      </w:pPr>
      <w:r w:rsidRPr="00F0472B">
        <w:rPr>
          <w:sz w:val="28"/>
          <w:szCs w:val="28"/>
        </w:rPr>
        <w:t>- tvořená kůží, která chrání povrch těla</w:t>
      </w:r>
    </w:p>
    <w:p w:rsidR="00F0472B" w:rsidRPr="00F0472B" w:rsidRDefault="00F0472B" w:rsidP="00F0472B">
      <w:pPr>
        <w:rPr>
          <w:sz w:val="28"/>
          <w:szCs w:val="28"/>
        </w:rPr>
      </w:pPr>
      <w:r w:rsidRPr="00F0472B">
        <w:rPr>
          <w:sz w:val="28"/>
          <w:szCs w:val="28"/>
        </w:rPr>
        <w:t>- nejtenčí na očních víčkách, nejsilnější na patě</w:t>
      </w:r>
    </w:p>
    <w:p w:rsidR="00F0472B" w:rsidRPr="00F0472B" w:rsidRDefault="00F0472B" w:rsidP="00F047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Hlavní </w:t>
      </w:r>
      <w:r w:rsidRPr="00F0472B">
        <w:rPr>
          <w:sz w:val="28"/>
          <w:szCs w:val="28"/>
        </w:rPr>
        <w:t xml:space="preserve"> význam</w:t>
      </w:r>
      <w:proofErr w:type="gramEnd"/>
      <w:r w:rsidRPr="00F0472B">
        <w:rPr>
          <w:sz w:val="28"/>
          <w:szCs w:val="28"/>
        </w:rPr>
        <w:t xml:space="preserve"> kůže:</w:t>
      </w:r>
    </w:p>
    <w:p w:rsidR="00F0472B" w:rsidRPr="00F0472B" w:rsidRDefault="00F0472B" w:rsidP="00F0472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0472B">
        <w:rPr>
          <w:sz w:val="28"/>
          <w:szCs w:val="28"/>
        </w:rPr>
        <w:t>chrání tělo před škodlivými látkami (UV záření)</w:t>
      </w:r>
    </w:p>
    <w:p w:rsidR="00F0472B" w:rsidRPr="00F0472B" w:rsidRDefault="00F0472B" w:rsidP="00F0472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0472B">
        <w:rPr>
          <w:sz w:val="28"/>
          <w:szCs w:val="28"/>
        </w:rPr>
        <w:t>obsahuje potní žlázy, které vylučují škodliviny a pomáhají udržet stálou teplotu těla</w:t>
      </w:r>
    </w:p>
    <w:p w:rsidR="00F0472B" w:rsidRPr="00F0472B" w:rsidRDefault="00F0472B" w:rsidP="00F0472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0472B">
        <w:rPr>
          <w:sz w:val="28"/>
          <w:szCs w:val="28"/>
        </w:rPr>
        <w:t>v kůži jsou uloženy smyslové buňky</w:t>
      </w:r>
    </w:p>
    <w:p w:rsidR="00F0472B" w:rsidRPr="00F0472B" w:rsidRDefault="00F0472B" w:rsidP="00F0472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0472B">
        <w:rPr>
          <w:sz w:val="28"/>
          <w:szCs w:val="28"/>
        </w:rPr>
        <w:t>chrání tělo proti nárazům</w:t>
      </w:r>
    </w:p>
    <w:p w:rsidR="00F0472B" w:rsidRDefault="00F0472B" w:rsidP="00F0472B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F0472B">
        <w:rPr>
          <w:sz w:val="28"/>
          <w:szCs w:val="28"/>
        </w:rPr>
        <w:t xml:space="preserve">umožňuje pohyb spolu s kostrou a svaly </w:t>
      </w:r>
    </w:p>
    <w:p w:rsidR="00F0472B" w:rsidRPr="00F0472B" w:rsidRDefault="00F0472B" w:rsidP="00F0472B">
      <w:pPr>
        <w:jc w:val="both"/>
        <w:rPr>
          <w:sz w:val="28"/>
          <w:szCs w:val="28"/>
        </w:rPr>
      </w:pPr>
      <w:r>
        <w:rPr>
          <w:sz w:val="28"/>
          <w:szCs w:val="28"/>
        </w:rPr>
        <w:t>Pro kůži je důležité udržovat čistotu, oblékat se pokud možno do přírodních materiálů. Prostřednictvím kůže vnímáme bolest, tlak, teplo, chlad a další podněty.</w:t>
      </w:r>
    </w:p>
    <w:p w:rsidR="00F0472B" w:rsidRPr="00F0472B" w:rsidRDefault="00F0472B" w:rsidP="00F0472B">
      <w:pPr>
        <w:rPr>
          <w:sz w:val="28"/>
          <w:szCs w:val="28"/>
        </w:rPr>
      </w:pPr>
    </w:p>
    <w:p w:rsidR="002A205F" w:rsidRPr="002A205F" w:rsidRDefault="002A205F" w:rsidP="002A205F">
      <w:pPr>
        <w:pStyle w:val="Odstavecseseznamem"/>
        <w:tabs>
          <w:tab w:val="left" w:pos="1215"/>
        </w:tabs>
        <w:ind w:firstLine="495"/>
        <w:rPr>
          <w:sz w:val="28"/>
          <w:szCs w:val="28"/>
        </w:rPr>
      </w:pPr>
    </w:p>
    <w:sectPr w:rsidR="002A205F" w:rsidRPr="002A205F" w:rsidSect="008E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38A"/>
    <w:multiLevelType w:val="hybridMultilevel"/>
    <w:tmpl w:val="543CE5F2"/>
    <w:lvl w:ilvl="0" w:tplc="0BCAA1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11DE0"/>
    <w:multiLevelType w:val="hybridMultilevel"/>
    <w:tmpl w:val="B57A9E42"/>
    <w:lvl w:ilvl="0" w:tplc="0BCAA1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22E98"/>
    <w:multiLevelType w:val="hybridMultilevel"/>
    <w:tmpl w:val="76DE7F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2ECF"/>
    <w:multiLevelType w:val="hybridMultilevel"/>
    <w:tmpl w:val="2CDA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616D"/>
    <w:multiLevelType w:val="hybridMultilevel"/>
    <w:tmpl w:val="C9FAF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16E"/>
    <w:rsid w:val="00092929"/>
    <w:rsid w:val="002A205F"/>
    <w:rsid w:val="00417F63"/>
    <w:rsid w:val="0059143B"/>
    <w:rsid w:val="008E334E"/>
    <w:rsid w:val="00997BFA"/>
    <w:rsid w:val="009F51D1"/>
    <w:rsid w:val="00A1416E"/>
    <w:rsid w:val="00AF4091"/>
    <w:rsid w:val="00CA446C"/>
    <w:rsid w:val="00D134E9"/>
    <w:rsid w:val="00F0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ZS</cp:lastModifiedBy>
  <cp:revision>3</cp:revision>
  <dcterms:created xsi:type="dcterms:W3CDTF">2020-03-29T19:29:00Z</dcterms:created>
  <dcterms:modified xsi:type="dcterms:W3CDTF">2020-03-29T19:35:00Z</dcterms:modified>
</cp:coreProperties>
</file>