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5928" w14:textId="6CF1472A" w:rsidR="006A3740" w:rsidRPr="00531C97" w:rsidRDefault="00531C97">
      <w:pPr>
        <w:rPr>
          <w:b/>
          <w:bCs/>
          <w:sz w:val="32"/>
          <w:szCs w:val="32"/>
        </w:rPr>
      </w:pPr>
      <w:r w:rsidRPr="00531C97">
        <w:rPr>
          <w:b/>
          <w:bCs/>
          <w:sz w:val="32"/>
          <w:szCs w:val="32"/>
        </w:rPr>
        <w:t xml:space="preserve">Části </w:t>
      </w:r>
      <w:r>
        <w:rPr>
          <w:b/>
          <w:bCs/>
          <w:sz w:val="32"/>
          <w:szCs w:val="32"/>
        </w:rPr>
        <w:t xml:space="preserve">těla </w:t>
      </w:r>
      <w:r w:rsidRPr="00531C97">
        <w:rPr>
          <w:b/>
          <w:bCs/>
          <w:sz w:val="32"/>
          <w:szCs w:val="32"/>
        </w:rPr>
        <w:t>semenných rostlin</w:t>
      </w:r>
    </w:p>
    <w:p w14:paraId="5F3DC853" w14:textId="153AEA5F" w:rsidR="00531C97" w:rsidRDefault="00531C97">
      <w:pPr>
        <w:rPr>
          <w:b/>
          <w:bCs/>
          <w:sz w:val="28"/>
          <w:szCs w:val="28"/>
        </w:rPr>
      </w:pPr>
      <w:r w:rsidRPr="00531C97">
        <w:rPr>
          <w:b/>
          <w:bCs/>
          <w:sz w:val="28"/>
          <w:szCs w:val="28"/>
        </w:rPr>
        <w:t>KOŘEN</w:t>
      </w:r>
    </w:p>
    <w:p w14:paraId="103E00D4" w14:textId="7E116F73" w:rsidR="00531C97" w:rsidRDefault="00531C97">
      <w:r>
        <w:t xml:space="preserve">= podzemní část rostliny, která </w:t>
      </w:r>
      <w:r w:rsidRPr="00531C97">
        <w:rPr>
          <w:u w:val="single"/>
        </w:rPr>
        <w:t>nemá</w:t>
      </w:r>
      <w:r>
        <w:t xml:space="preserve"> listy</w:t>
      </w:r>
    </w:p>
    <w:p w14:paraId="7DED9BDD" w14:textId="3367A211" w:rsidR="00531C97" w:rsidRDefault="00531C97" w:rsidP="003900E5">
      <w:pPr>
        <w:spacing w:after="0" w:line="276" w:lineRule="auto"/>
      </w:pPr>
      <w:r>
        <w:t xml:space="preserve">- </w:t>
      </w:r>
      <w:r w:rsidRPr="00531C97">
        <w:rPr>
          <w:u w:val="single"/>
        </w:rPr>
        <w:t>funkce</w:t>
      </w:r>
      <w:r>
        <w:t>: upevňuje rostlinu v půdě</w:t>
      </w:r>
    </w:p>
    <w:p w14:paraId="4179B5E1" w14:textId="7BEE0464" w:rsidR="00531C97" w:rsidRDefault="00531C97" w:rsidP="003900E5">
      <w:pPr>
        <w:spacing w:after="0" w:line="276" w:lineRule="auto"/>
      </w:pPr>
      <w:r>
        <w:t xml:space="preserve">                přijímá vodu a rozpuštěné minerální látky</w:t>
      </w:r>
    </w:p>
    <w:p w14:paraId="5D821F73" w14:textId="49A0A0F4" w:rsidR="00531C97" w:rsidRDefault="00531C97" w:rsidP="003900E5">
      <w:pPr>
        <w:spacing w:after="0" w:line="276" w:lineRule="auto"/>
      </w:pPr>
      <w:r>
        <w:t xml:space="preserve">                ukládá zásobní látky</w:t>
      </w:r>
    </w:p>
    <w:p w14:paraId="324B7C9E" w14:textId="349FB4B4" w:rsidR="00531C97" w:rsidRDefault="00531C97" w:rsidP="00531C97">
      <w:pPr>
        <w:spacing w:after="0"/>
      </w:pPr>
      <w:r>
        <w:t xml:space="preserve">- </w:t>
      </w:r>
      <w:r w:rsidRPr="00531C97">
        <w:rPr>
          <w:u w:val="single"/>
        </w:rPr>
        <w:t>vnější stavba</w:t>
      </w:r>
      <w:r>
        <w:t>:</w:t>
      </w:r>
    </w:p>
    <w:p w14:paraId="6DE42EAF" w14:textId="342B8DF1" w:rsidR="00531C97" w:rsidRDefault="00531C97" w:rsidP="00531C97">
      <w:pPr>
        <w:spacing w:after="0"/>
      </w:pPr>
      <w:r>
        <w:t xml:space="preserve">a) </w:t>
      </w:r>
      <w:r w:rsidRPr="00531C97">
        <w:rPr>
          <w:b/>
          <w:bCs/>
        </w:rPr>
        <w:t>kořen hlavní + kořeny vedlejší</w:t>
      </w:r>
      <w:r>
        <w:t xml:space="preserve">                   b) </w:t>
      </w:r>
      <w:r w:rsidRPr="00531C97">
        <w:rPr>
          <w:b/>
          <w:bCs/>
        </w:rPr>
        <w:t>svazčité kořeny</w:t>
      </w:r>
    </w:p>
    <w:p w14:paraId="526CECA9" w14:textId="77777777" w:rsidR="00531C97" w:rsidRDefault="00531C97" w:rsidP="00531C97">
      <w:pPr>
        <w:spacing w:after="0"/>
      </w:pPr>
      <w:r>
        <w:t xml:space="preserve">    (u dvouděložných </w:t>
      </w:r>
      <w:proofErr w:type="gramStart"/>
      <w:r>
        <w:t xml:space="preserve">rostlin)   </w:t>
      </w:r>
      <w:proofErr w:type="gramEnd"/>
      <w:r>
        <w:t xml:space="preserve">                             (u jednoděložných rostlin</w:t>
      </w:r>
    </w:p>
    <w:p w14:paraId="300D62A1" w14:textId="4A52C99A" w:rsidR="00531C97" w:rsidRDefault="00531C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5B9BC7A" wp14:editId="28905199">
            <wp:simplePos x="0" y="0"/>
            <wp:positionH relativeFrom="column">
              <wp:posOffset>2691130</wp:posOffset>
            </wp:positionH>
            <wp:positionV relativeFrom="paragraph">
              <wp:posOffset>227965</wp:posOffset>
            </wp:positionV>
            <wp:extent cx="933450" cy="127826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7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7E4F9" wp14:editId="4E46FB26">
            <wp:simplePos x="0" y="0"/>
            <wp:positionH relativeFrom="column">
              <wp:posOffset>186055</wp:posOffset>
            </wp:positionH>
            <wp:positionV relativeFrom="paragraph">
              <wp:posOffset>66040</wp:posOffset>
            </wp:positionV>
            <wp:extent cx="1057275" cy="1574945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7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př. trávy)</w:t>
      </w:r>
    </w:p>
    <w:p w14:paraId="6424FD81" w14:textId="4397188C" w:rsidR="00531C97" w:rsidRDefault="00531C97"/>
    <w:p w14:paraId="16959505" w14:textId="53A593CB" w:rsidR="00531C97" w:rsidRDefault="00531C97"/>
    <w:p w14:paraId="1223AD56" w14:textId="7DBD86DE" w:rsidR="00531C97" w:rsidRDefault="00531C97"/>
    <w:p w14:paraId="6AEBEF8D" w14:textId="7851ECA1" w:rsidR="00531C97" w:rsidRDefault="00531C97"/>
    <w:p w14:paraId="79EFD8CB" w14:textId="6F0314A5" w:rsidR="00531C97" w:rsidRDefault="003900E5">
      <w:r>
        <w:rPr>
          <w:noProof/>
        </w:rPr>
        <w:drawing>
          <wp:anchor distT="0" distB="0" distL="114300" distR="114300" simplePos="0" relativeHeight="251660288" behindDoc="1" locked="0" layoutInCell="1" allowOverlap="1" wp14:anchorId="7F0A27D1" wp14:editId="0AD8BDEA">
            <wp:simplePos x="0" y="0"/>
            <wp:positionH relativeFrom="column">
              <wp:posOffset>1510030</wp:posOffset>
            </wp:positionH>
            <wp:positionV relativeFrom="paragraph">
              <wp:posOffset>8255</wp:posOffset>
            </wp:positionV>
            <wp:extent cx="2095500" cy="242863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2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BDE7A" w14:textId="2A5737C4" w:rsidR="00531C97" w:rsidRDefault="00531C97" w:rsidP="00531C97">
      <w:pPr>
        <w:spacing w:after="0" w:line="276" w:lineRule="auto"/>
      </w:pPr>
      <w:r>
        <w:t xml:space="preserve">- </w:t>
      </w:r>
      <w:r w:rsidRPr="00531C97">
        <w:rPr>
          <w:u w:val="single"/>
        </w:rPr>
        <w:t>vnitřní stavba</w:t>
      </w:r>
      <w:r>
        <w:t xml:space="preserve">: </w:t>
      </w:r>
    </w:p>
    <w:p w14:paraId="3CDE600A" w14:textId="2FA36B89" w:rsidR="003900E5" w:rsidRDefault="003900E5" w:rsidP="00531C97">
      <w:pPr>
        <w:spacing w:after="0" w:line="276" w:lineRule="auto"/>
      </w:pPr>
    </w:p>
    <w:p w14:paraId="0833A9D6" w14:textId="3B52B18F" w:rsidR="00531C97" w:rsidRDefault="00531C97" w:rsidP="00531C97">
      <w:pPr>
        <w:spacing w:after="0" w:line="276" w:lineRule="auto"/>
      </w:pPr>
      <w:r>
        <w:t xml:space="preserve">Kořen se skládá z vrstev: </w:t>
      </w:r>
    </w:p>
    <w:p w14:paraId="6A7FA927" w14:textId="77777777" w:rsidR="003900E5" w:rsidRDefault="00531C97" w:rsidP="00531C97">
      <w:pPr>
        <w:spacing w:after="0" w:line="276" w:lineRule="auto"/>
      </w:pPr>
      <w:r w:rsidRPr="003900E5">
        <w:rPr>
          <w:b/>
          <w:bCs/>
        </w:rPr>
        <w:t>pokožka</w:t>
      </w:r>
      <w:r>
        <w:t xml:space="preserve">, prvotní </w:t>
      </w:r>
      <w:r w:rsidRPr="003900E5">
        <w:rPr>
          <w:b/>
          <w:bCs/>
        </w:rPr>
        <w:t>kůra</w:t>
      </w:r>
      <w:r>
        <w:t xml:space="preserve"> </w:t>
      </w:r>
    </w:p>
    <w:p w14:paraId="1B46487D" w14:textId="50DB9D80" w:rsidR="00531C97" w:rsidRDefault="00531C97" w:rsidP="00531C97">
      <w:pPr>
        <w:spacing w:after="0" w:line="276" w:lineRule="auto"/>
      </w:pPr>
      <w:r>
        <w:t xml:space="preserve">a </w:t>
      </w:r>
      <w:r w:rsidRPr="003900E5">
        <w:rPr>
          <w:b/>
          <w:bCs/>
        </w:rPr>
        <w:t>střední válec</w:t>
      </w:r>
      <w:r>
        <w:t>.</w:t>
      </w:r>
    </w:p>
    <w:p w14:paraId="14361756" w14:textId="105E9FB1" w:rsidR="003900E5" w:rsidRDefault="003900E5" w:rsidP="00531C97">
      <w:pPr>
        <w:spacing w:after="0" w:line="276" w:lineRule="auto"/>
      </w:pPr>
      <w:r>
        <w:t>Kořenová čepička chrání</w:t>
      </w:r>
    </w:p>
    <w:p w14:paraId="19210BEA" w14:textId="20889A37" w:rsidR="003900E5" w:rsidRDefault="003900E5" w:rsidP="00531C97">
      <w:pPr>
        <w:spacing w:after="0" w:line="276" w:lineRule="auto"/>
      </w:pPr>
      <w:r>
        <w:t>kořen při prorůstání do půdy.</w:t>
      </w:r>
    </w:p>
    <w:p w14:paraId="33910387" w14:textId="4347E65A" w:rsidR="003900E5" w:rsidRDefault="003900E5" w:rsidP="00531C97">
      <w:pPr>
        <w:spacing w:after="0" w:line="276" w:lineRule="auto"/>
      </w:pPr>
      <w:r>
        <w:t xml:space="preserve">Kořenový vlásek přijímá vodu </w:t>
      </w:r>
    </w:p>
    <w:p w14:paraId="385CEBBA" w14:textId="5E84D06A" w:rsidR="003900E5" w:rsidRDefault="003900E5" w:rsidP="00531C97">
      <w:pPr>
        <w:spacing w:after="0" w:line="276" w:lineRule="auto"/>
      </w:pPr>
      <w:r>
        <w:t>a rozpuštěné látky.</w:t>
      </w:r>
    </w:p>
    <w:p w14:paraId="54206A75" w14:textId="77777777" w:rsidR="001A139C" w:rsidRDefault="001A139C" w:rsidP="001A139C">
      <w:pPr>
        <w:spacing w:after="0" w:line="360" w:lineRule="auto"/>
      </w:pPr>
    </w:p>
    <w:p w14:paraId="09C9711E" w14:textId="77777777" w:rsidR="001A139C" w:rsidRDefault="001A139C" w:rsidP="001A139C">
      <w:pPr>
        <w:spacing w:after="0" w:line="360" w:lineRule="auto"/>
      </w:pPr>
    </w:p>
    <w:p w14:paraId="283C55F0" w14:textId="7AA0E6F6" w:rsidR="003900E5" w:rsidRDefault="003900E5" w:rsidP="001A139C">
      <w:pPr>
        <w:spacing w:after="0" w:line="360" w:lineRule="auto"/>
      </w:pPr>
      <w:r>
        <w:t xml:space="preserve">- </w:t>
      </w:r>
      <w:r w:rsidRPr="003900E5">
        <w:rPr>
          <w:u w:val="single"/>
        </w:rPr>
        <w:t>přeměny kořene</w:t>
      </w:r>
      <w:r>
        <w:t>:</w:t>
      </w:r>
    </w:p>
    <w:p w14:paraId="4CB6BF75" w14:textId="214043A5" w:rsidR="003900E5" w:rsidRDefault="003900E5" w:rsidP="001A139C">
      <w:pPr>
        <w:pStyle w:val="Odstavecseseznamem"/>
        <w:numPr>
          <w:ilvl w:val="0"/>
          <w:numId w:val="1"/>
        </w:numPr>
        <w:spacing w:after="0" w:line="360" w:lineRule="auto"/>
        <w:rPr>
          <w:i/>
          <w:iCs/>
        </w:rPr>
      </w:pPr>
      <w:r w:rsidRPr="003900E5">
        <w:rPr>
          <w:i/>
          <w:iCs/>
        </w:rPr>
        <w:t xml:space="preserve">kořenové </w:t>
      </w:r>
      <w:proofErr w:type="gramStart"/>
      <w:r w:rsidRPr="003900E5">
        <w:rPr>
          <w:i/>
          <w:iCs/>
        </w:rPr>
        <w:t>hlízy</w:t>
      </w:r>
      <w:r>
        <w:t xml:space="preserve"> - slouží</w:t>
      </w:r>
      <w:proofErr w:type="gramEnd"/>
      <w:r>
        <w:t xml:space="preserve"> jako sklad zásobních látek, př. jiřiny</w:t>
      </w:r>
    </w:p>
    <w:p w14:paraId="5AC65E6A" w14:textId="42097698" w:rsidR="003900E5" w:rsidRDefault="003900E5" w:rsidP="001A139C">
      <w:pPr>
        <w:pStyle w:val="Odstavecseseznamem"/>
        <w:numPr>
          <w:ilvl w:val="0"/>
          <w:numId w:val="1"/>
        </w:numPr>
        <w:spacing w:after="0" w:line="360" w:lineRule="auto"/>
        <w:rPr>
          <w:i/>
          <w:iCs/>
        </w:rPr>
      </w:pPr>
      <w:proofErr w:type="gramStart"/>
      <w:r>
        <w:rPr>
          <w:i/>
          <w:iCs/>
        </w:rPr>
        <w:t>bulvy</w:t>
      </w:r>
      <w:r>
        <w:t xml:space="preserve"> - </w:t>
      </w:r>
      <w:r>
        <w:t>slouží</w:t>
      </w:r>
      <w:proofErr w:type="gramEnd"/>
      <w:r>
        <w:t xml:space="preserve"> jako sklad zásobních látek, př. </w:t>
      </w:r>
      <w:r>
        <w:t>řepa</w:t>
      </w:r>
    </w:p>
    <w:p w14:paraId="71C9EA95" w14:textId="10B50433" w:rsidR="003900E5" w:rsidRPr="003900E5" w:rsidRDefault="003900E5" w:rsidP="001A139C">
      <w:pPr>
        <w:pStyle w:val="Odstavecseseznamem"/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 xml:space="preserve">vzdušné </w:t>
      </w:r>
      <w:proofErr w:type="gramStart"/>
      <w:r>
        <w:rPr>
          <w:i/>
          <w:iCs/>
        </w:rPr>
        <w:t>kořeny</w:t>
      </w:r>
      <w:r>
        <w:t xml:space="preserve"> - přijímají</w:t>
      </w:r>
      <w:proofErr w:type="gramEnd"/>
      <w:r>
        <w:t xml:space="preserve"> vzdušnou vlhkost, </w:t>
      </w:r>
    </w:p>
    <w:p w14:paraId="463CA984" w14:textId="59BE0492" w:rsidR="003900E5" w:rsidRDefault="003900E5" w:rsidP="001A139C">
      <w:pPr>
        <w:pStyle w:val="Odstavecseseznamem"/>
        <w:spacing w:after="0" w:line="360" w:lineRule="auto"/>
        <w:rPr>
          <w:i/>
          <w:iCs/>
        </w:rPr>
      </w:pPr>
      <w:r>
        <w:t xml:space="preserve">                               př. pokojová rostliny monstera</w:t>
      </w:r>
    </w:p>
    <w:p w14:paraId="2AFB205E" w14:textId="36D9B9EA" w:rsidR="003900E5" w:rsidRDefault="003900E5" w:rsidP="001A139C">
      <w:pPr>
        <w:pStyle w:val="Odstavecseseznamem"/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 xml:space="preserve">příchytné </w:t>
      </w:r>
      <w:proofErr w:type="gramStart"/>
      <w:r>
        <w:rPr>
          <w:i/>
          <w:iCs/>
        </w:rPr>
        <w:t>kořeny</w:t>
      </w:r>
      <w:r>
        <w:t xml:space="preserve"> - přichycují</w:t>
      </w:r>
      <w:proofErr w:type="gramEnd"/>
      <w:r>
        <w:t xml:space="preserve"> rostlinu k podkladu př. břečťan</w:t>
      </w:r>
    </w:p>
    <w:p w14:paraId="12F89B60" w14:textId="00176FBD" w:rsidR="003900E5" w:rsidRPr="003900E5" w:rsidRDefault="003900E5" w:rsidP="001A139C">
      <w:pPr>
        <w:pStyle w:val="Odstavecseseznamem"/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 xml:space="preserve">savé </w:t>
      </w:r>
      <w:proofErr w:type="gramStart"/>
      <w:r>
        <w:rPr>
          <w:i/>
          <w:iCs/>
        </w:rPr>
        <w:t>kořeny</w:t>
      </w:r>
      <w:r>
        <w:t xml:space="preserve"> - sají</w:t>
      </w:r>
      <w:proofErr w:type="gramEnd"/>
      <w:r>
        <w:t xml:space="preserve"> látky z jiných rostlin, př. jmelí</w:t>
      </w:r>
    </w:p>
    <w:p w14:paraId="1E265E9C" w14:textId="41083BF3" w:rsidR="003900E5" w:rsidRDefault="003900E5" w:rsidP="001A139C">
      <w:pPr>
        <w:pStyle w:val="Odstavecseseznamem"/>
        <w:spacing w:after="0" w:line="360" w:lineRule="auto"/>
      </w:pPr>
    </w:p>
    <w:p w14:paraId="73F0A002" w14:textId="319129FD" w:rsidR="003900E5" w:rsidRDefault="003900E5" w:rsidP="001A139C">
      <w:pPr>
        <w:pStyle w:val="Odstavecseseznamem"/>
        <w:spacing w:after="0" w:line="360" w:lineRule="auto"/>
        <w:ind w:left="0"/>
      </w:pPr>
      <w:r>
        <w:t xml:space="preserve">- </w:t>
      </w:r>
      <w:r w:rsidRPr="003900E5">
        <w:rPr>
          <w:u w:val="single"/>
        </w:rPr>
        <w:t>význam kořene</w:t>
      </w:r>
      <w:r>
        <w:t>: zelenina (mrkev, petržel</w:t>
      </w:r>
      <w:r w:rsidR="001A139C">
        <w:t>, celer, křen</w:t>
      </w:r>
      <w:r>
        <w:t>…)</w:t>
      </w:r>
    </w:p>
    <w:p w14:paraId="392B1F08" w14:textId="04D3729E" w:rsidR="003900E5" w:rsidRDefault="003900E5" w:rsidP="001A139C">
      <w:pPr>
        <w:pStyle w:val="Odstavecseseznamem"/>
        <w:spacing w:after="0" w:line="360" w:lineRule="auto"/>
        <w:ind w:left="0"/>
      </w:pPr>
      <w:r>
        <w:t xml:space="preserve">                                </w:t>
      </w:r>
      <w:r w:rsidR="001A139C">
        <w:t>léčiva (kostival lékařský</w:t>
      </w:r>
    </w:p>
    <w:p w14:paraId="6E2C8A27" w14:textId="794C9982" w:rsidR="001A139C" w:rsidRDefault="001A139C" w:rsidP="001A139C">
      <w:pPr>
        <w:pStyle w:val="Odstavecseseznamem"/>
        <w:spacing w:after="0" w:line="360" w:lineRule="auto"/>
        <w:ind w:left="0"/>
      </w:pPr>
      <w:r>
        <w:t xml:space="preserve">                                krmivo pro dobytek (řepa)</w:t>
      </w:r>
    </w:p>
    <w:p w14:paraId="0AA9FD40" w14:textId="55638511" w:rsidR="001A139C" w:rsidRPr="003900E5" w:rsidRDefault="001A139C" w:rsidP="001A139C">
      <w:pPr>
        <w:pStyle w:val="Odstavecseseznamem"/>
        <w:spacing w:after="0" w:line="360" w:lineRule="auto"/>
        <w:ind w:left="0"/>
        <w:rPr>
          <w:i/>
          <w:iCs/>
        </w:rPr>
      </w:pPr>
      <w:r>
        <w:t xml:space="preserve">                                výroba cukru (řepa cukrovka)</w:t>
      </w:r>
    </w:p>
    <w:p w14:paraId="6D9C6E5A" w14:textId="310530B1" w:rsidR="003900E5" w:rsidRPr="003900E5" w:rsidRDefault="003900E5" w:rsidP="001A139C">
      <w:pPr>
        <w:spacing w:after="0" w:line="360" w:lineRule="auto"/>
      </w:pPr>
      <w:r>
        <w:t xml:space="preserve"> </w:t>
      </w:r>
    </w:p>
    <w:sectPr w:rsidR="003900E5" w:rsidRPr="003900E5" w:rsidSect="00531C9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EEF"/>
    <w:multiLevelType w:val="hybridMultilevel"/>
    <w:tmpl w:val="8E5E5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85"/>
    <w:rsid w:val="001A139C"/>
    <w:rsid w:val="002F3385"/>
    <w:rsid w:val="003900E5"/>
    <w:rsid w:val="00531C97"/>
    <w:rsid w:val="006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9C05"/>
  <w15:chartTrackingRefBased/>
  <w15:docId w15:val="{8A0C171A-DFDA-4D48-8846-C54FD741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2020-04-10T11:33:00Z</dcterms:created>
  <dcterms:modified xsi:type="dcterms:W3CDTF">2020-04-10T12:04:00Z</dcterms:modified>
</cp:coreProperties>
</file>